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38E" w:rsidRPr="007C538E" w:rsidRDefault="007C538E" w:rsidP="007C538E">
      <w:pPr>
        <w:spacing w:after="0" w:line="360" w:lineRule="auto"/>
        <w:contextualSpacing/>
        <w:jc w:val="center"/>
        <w:rPr>
          <w:rFonts w:eastAsia="Calibri" w:cs="Times New Roman"/>
          <w:sz w:val="28"/>
          <w:szCs w:val="28"/>
          <w:lang w:eastAsia="ru-RU"/>
        </w:rPr>
      </w:pPr>
      <w:r w:rsidRPr="007C538E">
        <w:rPr>
          <w:rFonts w:eastAsia="Calibri" w:cs="Times New Roman"/>
          <w:sz w:val="28"/>
          <w:szCs w:val="28"/>
          <w:lang w:eastAsia="ru-RU"/>
        </w:rPr>
        <w:t>Министерство образования и молодежной политики</w:t>
      </w:r>
    </w:p>
    <w:p w:rsidR="007C538E" w:rsidRPr="007C538E" w:rsidRDefault="007C538E" w:rsidP="007C538E">
      <w:pPr>
        <w:spacing w:after="0" w:line="360" w:lineRule="auto"/>
        <w:contextualSpacing/>
        <w:jc w:val="center"/>
        <w:rPr>
          <w:rFonts w:eastAsia="Calibri" w:cs="Times New Roman"/>
          <w:sz w:val="28"/>
          <w:szCs w:val="28"/>
          <w:lang w:eastAsia="ru-RU"/>
        </w:rPr>
      </w:pPr>
      <w:r w:rsidRPr="007C538E">
        <w:rPr>
          <w:rFonts w:eastAsia="Calibri" w:cs="Times New Roman"/>
          <w:sz w:val="28"/>
          <w:szCs w:val="28"/>
          <w:lang w:eastAsia="ru-RU"/>
        </w:rPr>
        <w:t xml:space="preserve"> Свердловской области</w:t>
      </w:r>
    </w:p>
    <w:p w:rsidR="007C538E" w:rsidRPr="007C538E" w:rsidRDefault="007C538E" w:rsidP="007C538E">
      <w:pPr>
        <w:spacing w:after="0" w:line="360" w:lineRule="auto"/>
        <w:contextualSpacing/>
        <w:jc w:val="center"/>
        <w:rPr>
          <w:rFonts w:eastAsia="Calibri" w:cs="Times New Roman"/>
          <w:sz w:val="28"/>
          <w:szCs w:val="28"/>
          <w:lang w:eastAsia="ru-RU"/>
        </w:rPr>
      </w:pPr>
    </w:p>
    <w:p w:rsidR="007C538E" w:rsidRPr="007C538E" w:rsidRDefault="007C538E" w:rsidP="007C538E">
      <w:pPr>
        <w:spacing w:after="0" w:line="360" w:lineRule="auto"/>
        <w:contextualSpacing/>
        <w:jc w:val="center"/>
        <w:rPr>
          <w:rFonts w:eastAsia="Calibri" w:cs="Times New Roman"/>
          <w:sz w:val="28"/>
          <w:szCs w:val="28"/>
          <w:lang w:eastAsia="ru-RU"/>
        </w:rPr>
      </w:pPr>
      <w:r w:rsidRPr="007C538E">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7C538E" w:rsidRPr="007C538E" w:rsidRDefault="007C538E" w:rsidP="007C538E">
      <w:pPr>
        <w:spacing w:after="0" w:line="360" w:lineRule="auto"/>
        <w:contextualSpacing/>
        <w:jc w:val="center"/>
        <w:rPr>
          <w:rFonts w:eastAsia="Calibri" w:cs="Times New Roman"/>
          <w:sz w:val="28"/>
          <w:szCs w:val="28"/>
          <w:lang w:eastAsia="ru-RU"/>
        </w:rPr>
      </w:pPr>
      <w:r w:rsidRPr="007C538E">
        <w:rPr>
          <w:rFonts w:eastAsia="Calibri" w:cs="Times New Roman"/>
          <w:sz w:val="28"/>
          <w:szCs w:val="28"/>
          <w:lang w:eastAsia="ru-RU"/>
        </w:rPr>
        <w:t>«Нижнетагильский строительный колледж»</w:t>
      </w:r>
    </w:p>
    <w:p w:rsidR="007C538E" w:rsidRPr="007C538E" w:rsidRDefault="007C538E" w:rsidP="007C538E">
      <w:pPr>
        <w:spacing w:after="0" w:line="360" w:lineRule="auto"/>
        <w:rPr>
          <w:rFonts w:eastAsia="Calibri" w:cs="Times New Roman"/>
          <w:sz w:val="28"/>
          <w:szCs w:val="28"/>
          <w:lang w:eastAsia="ru-RU"/>
        </w:rPr>
      </w:pPr>
    </w:p>
    <w:p w:rsidR="007C538E" w:rsidRPr="007C538E" w:rsidRDefault="007C538E" w:rsidP="007C538E">
      <w:pPr>
        <w:spacing w:after="0" w:line="360" w:lineRule="auto"/>
        <w:ind w:left="5528"/>
        <w:rPr>
          <w:rFonts w:eastAsia="Calibri" w:cs="Times New Roman"/>
          <w:sz w:val="28"/>
          <w:szCs w:val="28"/>
          <w:lang w:eastAsia="ru-RU"/>
        </w:rPr>
      </w:pPr>
      <w:r w:rsidRPr="007C538E">
        <w:rPr>
          <w:rFonts w:eastAsia="Calibri" w:cs="Times New Roman"/>
          <w:sz w:val="28"/>
          <w:szCs w:val="28"/>
          <w:lang w:eastAsia="ru-RU"/>
        </w:rPr>
        <w:t>Утверждаю</w:t>
      </w:r>
    </w:p>
    <w:p w:rsidR="007C538E" w:rsidRPr="007C538E" w:rsidRDefault="007C538E" w:rsidP="007C538E">
      <w:pPr>
        <w:spacing w:after="0" w:line="360" w:lineRule="auto"/>
        <w:ind w:left="5528"/>
        <w:rPr>
          <w:rFonts w:eastAsia="Calibri" w:cs="Times New Roman"/>
          <w:sz w:val="28"/>
          <w:szCs w:val="28"/>
          <w:lang w:eastAsia="ru-RU"/>
        </w:rPr>
      </w:pPr>
      <w:r w:rsidRPr="007C538E">
        <w:rPr>
          <w:rFonts w:eastAsia="Calibri" w:cs="Times New Roman"/>
          <w:sz w:val="28"/>
          <w:szCs w:val="28"/>
          <w:lang w:eastAsia="ru-RU"/>
        </w:rPr>
        <w:t>Директор  ГАПОУ СО «Нижнетагильский строительный колледж»</w:t>
      </w:r>
    </w:p>
    <w:p w:rsidR="007C538E" w:rsidRPr="007C538E" w:rsidRDefault="007C538E" w:rsidP="007C538E">
      <w:pPr>
        <w:spacing w:after="0" w:line="360" w:lineRule="auto"/>
        <w:ind w:left="5528"/>
        <w:rPr>
          <w:rFonts w:eastAsia="Calibri" w:cs="Times New Roman"/>
          <w:sz w:val="28"/>
          <w:szCs w:val="28"/>
          <w:lang w:eastAsia="ru-RU"/>
        </w:rPr>
      </w:pPr>
      <w:r w:rsidRPr="007C538E">
        <w:rPr>
          <w:rFonts w:eastAsia="Calibri" w:cs="Times New Roman"/>
          <w:sz w:val="28"/>
          <w:szCs w:val="28"/>
          <w:lang w:eastAsia="ru-RU"/>
        </w:rPr>
        <w:t>_______________ Морозов О.В.</w:t>
      </w:r>
    </w:p>
    <w:p w:rsidR="007C538E" w:rsidRPr="007C538E" w:rsidRDefault="007C538E" w:rsidP="007C538E">
      <w:pPr>
        <w:spacing w:after="0" w:line="360" w:lineRule="auto"/>
        <w:ind w:left="5528"/>
        <w:rPr>
          <w:rFonts w:eastAsia="Calibri" w:cs="Times New Roman"/>
          <w:sz w:val="28"/>
          <w:szCs w:val="28"/>
          <w:lang w:eastAsia="ru-RU"/>
        </w:rPr>
      </w:pPr>
      <w:r w:rsidRPr="007C538E">
        <w:rPr>
          <w:rFonts w:eastAsia="Calibri" w:cs="Times New Roman"/>
          <w:sz w:val="28"/>
          <w:szCs w:val="28"/>
          <w:lang w:eastAsia="ru-RU"/>
        </w:rPr>
        <w:t xml:space="preserve"> «______»_____________2023 г.</w:t>
      </w: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7C538E">
        <w:rPr>
          <w:rFonts w:eastAsia="Times New Roman" w:cs="Times New Roman"/>
          <w:caps/>
          <w:sz w:val="28"/>
          <w:szCs w:val="28"/>
          <w:lang w:eastAsia="ru-RU"/>
        </w:rPr>
        <w:t>РАБОЧАЯ  ПРОГРАММа УЧЕБНОЙ ДИСЦИПЛИНЫ</w:t>
      </w:r>
    </w:p>
    <w:p w:rsid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Pr>
          <w:rFonts w:eastAsia="Times New Roman" w:cs="Times New Roman"/>
          <w:sz w:val="28"/>
          <w:szCs w:val="28"/>
          <w:lang w:eastAsia="ru-RU"/>
        </w:rPr>
        <w:t>ОП 02</w:t>
      </w:r>
      <w:r w:rsidRPr="007C538E">
        <w:rPr>
          <w:rFonts w:eastAsia="Times New Roman" w:cs="Times New Roman"/>
          <w:sz w:val="28"/>
          <w:szCs w:val="28"/>
          <w:lang w:eastAsia="ru-RU"/>
        </w:rPr>
        <w:t xml:space="preserve"> Информационные технологии в профессиональной деятельности</w:t>
      </w: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7C538E" w:rsidRPr="007C538E" w:rsidRDefault="007C538E" w:rsidP="007C538E">
      <w:pPr>
        <w:spacing w:after="0" w:line="360" w:lineRule="auto"/>
        <w:rPr>
          <w:rFonts w:eastAsia="Calibri" w:cs="Times New Roman"/>
          <w:sz w:val="28"/>
          <w:szCs w:val="28"/>
          <w:lang w:eastAsia="ru-RU"/>
        </w:rPr>
      </w:pPr>
      <w:r w:rsidRPr="007C538E">
        <w:rPr>
          <w:rFonts w:eastAsia="Calibri" w:cs="Times New Roman"/>
          <w:sz w:val="28"/>
          <w:szCs w:val="28"/>
          <w:lang w:eastAsia="ru-RU"/>
        </w:rPr>
        <w:t>для специальности СПО</w:t>
      </w:r>
    </w:p>
    <w:p w:rsidR="007C538E" w:rsidRPr="007C538E" w:rsidRDefault="007C538E" w:rsidP="007C538E">
      <w:pPr>
        <w:spacing w:after="0" w:line="360" w:lineRule="auto"/>
        <w:rPr>
          <w:rFonts w:eastAsia="Times New Roman" w:cs="Times New Roman"/>
          <w:bCs/>
          <w:sz w:val="28"/>
          <w:szCs w:val="28"/>
          <w:lang w:eastAsia="ru-RU"/>
        </w:rPr>
      </w:pPr>
      <w:r w:rsidRPr="007C538E">
        <w:rPr>
          <w:rFonts w:eastAsia="Times New Roman" w:cs="Times New Roman"/>
          <w:bCs/>
          <w:sz w:val="28"/>
          <w:szCs w:val="28"/>
          <w:lang w:eastAsia="ru-RU"/>
        </w:rPr>
        <w:t>21.02.19 Землеустройство</w:t>
      </w:r>
    </w:p>
    <w:p w:rsidR="007C538E" w:rsidRPr="007C538E" w:rsidRDefault="007C538E" w:rsidP="007C538E">
      <w:pPr>
        <w:spacing w:after="0" w:line="360" w:lineRule="auto"/>
        <w:rPr>
          <w:rFonts w:eastAsia="Calibri" w:cs="Times New Roman"/>
          <w:sz w:val="28"/>
          <w:szCs w:val="28"/>
          <w:lang w:eastAsia="ru-RU"/>
        </w:rPr>
      </w:pPr>
      <w:r w:rsidRPr="007C538E">
        <w:rPr>
          <w:rFonts w:eastAsia="Calibri" w:cs="Times New Roman"/>
          <w:sz w:val="28"/>
          <w:szCs w:val="28"/>
          <w:lang w:eastAsia="ru-RU"/>
        </w:rPr>
        <w:t>Форма обучения: очная</w:t>
      </w:r>
    </w:p>
    <w:p w:rsidR="007C538E" w:rsidRPr="007C538E" w:rsidRDefault="007C538E" w:rsidP="007C538E">
      <w:pPr>
        <w:spacing w:after="0" w:line="360" w:lineRule="auto"/>
        <w:rPr>
          <w:rFonts w:eastAsia="Calibri" w:cs="Times New Roman"/>
          <w:sz w:val="28"/>
          <w:szCs w:val="28"/>
          <w:lang w:eastAsia="ru-RU"/>
        </w:rPr>
      </w:pPr>
      <w:r w:rsidRPr="007C538E">
        <w:rPr>
          <w:rFonts w:eastAsia="Calibri" w:cs="Times New Roman"/>
          <w:sz w:val="28"/>
          <w:szCs w:val="28"/>
          <w:lang w:eastAsia="ru-RU"/>
        </w:rPr>
        <w:t>Срок обучения: 3 года 10 месяцев</w:t>
      </w:r>
    </w:p>
    <w:p w:rsidR="007C538E" w:rsidRPr="007C538E" w:rsidRDefault="007C538E" w:rsidP="007C538E">
      <w:pPr>
        <w:spacing w:after="0" w:line="360" w:lineRule="auto"/>
        <w:rPr>
          <w:rFonts w:eastAsia="Calibri" w:cs="Times New Roman"/>
          <w:sz w:val="28"/>
          <w:szCs w:val="28"/>
          <w:lang w:eastAsia="ru-RU"/>
        </w:rPr>
      </w:pPr>
      <w:r w:rsidRPr="007C538E">
        <w:rPr>
          <w:rFonts w:eastAsia="Calibri" w:cs="Times New Roman"/>
          <w:sz w:val="28"/>
          <w:szCs w:val="28"/>
          <w:lang w:eastAsia="ru-RU"/>
        </w:rPr>
        <w:t>Уровень освоения: базовый</w:t>
      </w:r>
    </w:p>
    <w:p w:rsidR="007C538E" w:rsidRPr="007C538E" w:rsidRDefault="007C538E" w:rsidP="007C538E">
      <w:pPr>
        <w:spacing w:after="0" w:line="360" w:lineRule="auto"/>
        <w:jc w:val="center"/>
        <w:rPr>
          <w:rFonts w:eastAsia="Times New Roman" w:cs="Times New Roman"/>
          <w:bCs/>
          <w:sz w:val="28"/>
          <w:szCs w:val="28"/>
          <w:lang w:eastAsia="ru-RU"/>
        </w:rPr>
      </w:pPr>
    </w:p>
    <w:p w:rsidR="007C538E" w:rsidRPr="007C538E" w:rsidRDefault="007C538E" w:rsidP="007C538E">
      <w:pPr>
        <w:spacing w:after="0" w:line="360" w:lineRule="auto"/>
        <w:jc w:val="center"/>
        <w:rPr>
          <w:rFonts w:eastAsia="Times New Roman" w:cs="Times New Roman"/>
          <w:bCs/>
          <w:sz w:val="28"/>
          <w:szCs w:val="28"/>
          <w:lang w:eastAsia="ru-RU"/>
        </w:rPr>
      </w:pPr>
    </w:p>
    <w:p w:rsidR="007C538E" w:rsidRPr="007C538E" w:rsidRDefault="007C538E" w:rsidP="007C538E">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7C538E" w:rsidRPr="007C538E" w:rsidSect="0056284C">
          <w:pgSz w:w="11906" w:h="16838"/>
          <w:pgMar w:top="1134" w:right="850" w:bottom="1134" w:left="1701" w:header="708" w:footer="708" w:gutter="0"/>
          <w:cols w:space="720"/>
          <w:docGrid w:linePitch="326"/>
        </w:sectPr>
      </w:pPr>
      <w:r w:rsidRPr="007C538E">
        <w:rPr>
          <w:rFonts w:eastAsia="Times New Roman" w:cs="Times New Roman"/>
          <w:bCs/>
          <w:sz w:val="28"/>
          <w:szCs w:val="28"/>
          <w:lang w:eastAsia="ru-RU"/>
        </w:rPr>
        <w:t>2023</w:t>
      </w:r>
    </w:p>
    <w:p w:rsidR="007C538E" w:rsidRDefault="007C538E" w:rsidP="007C538E">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7C538E">
        <w:rPr>
          <w:rFonts w:eastAsia="Times New Roman" w:cs="Times New Roman"/>
          <w:sz w:val="28"/>
          <w:szCs w:val="28"/>
          <w:lang w:eastAsia="ru-RU"/>
        </w:rPr>
        <w:lastRenderedPageBreak/>
        <w:t>Рабочая программа учебной дисциплины «</w:t>
      </w:r>
      <w:r w:rsidR="003E6D60" w:rsidRPr="003E6D60">
        <w:rPr>
          <w:rFonts w:eastAsia="Times New Roman" w:cs="Times New Roman"/>
          <w:sz w:val="28"/>
          <w:szCs w:val="28"/>
          <w:lang w:eastAsia="ru-RU"/>
        </w:rPr>
        <w:t>ОП 02 Информационные технологии в профессиональной деятельности</w:t>
      </w:r>
      <w:r w:rsidRPr="007C538E">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677A70" w:rsidRDefault="00677A70" w:rsidP="007C538E">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677A70" w:rsidRPr="007C538E" w:rsidRDefault="00677A70" w:rsidP="007C538E">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bookmarkStart w:id="0" w:name="_GoBack"/>
      <w:bookmarkEnd w:id="0"/>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7C538E">
        <w:rPr>
          <w:rFonts w:eastAsia="Times New Roman" w:cs="Times New Roman"/>
          <w:sz w:val="28"/>
          <w:szCs w:val="28"/>
          <w:lang w:eastAsia="ru-RU"/>
        </w:rPr>
        <w:t>Организация-разработчик:  ГАПОУ СО «Нижнетагильский строительный колледж»</w:t>
      </w: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7C538E">
        <w:rPr>
          <w:rFonts w:eastAsia="Times New Roman" w:cs="Times New Roman"/>
          <w:sz w:val="28"/>
          <w:szCs w:val="28"/>
          <w:lang w:eastAsia="ru-RU"/>
        </w:rPr>
        <w:t>Разработчик:</w:t>
      </w: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7C538E">
        <w:rPr>
          <w:rFonts w:eastAsia="Times New Roman" w:cs="Times New Roman"/>
          <w:sz w:val="28"/>
          <w:szCs w:val="28"/>
          <w:lang w:eastAsia="ru-RU"/>
        </w:rPr>
        <w:t>Холкина Н.А., преподаватель первой квалификационной категории ГАПОУ  СО «Нижнетагильский строительный колледж»</w:t>
      </w:r>
    </w:p>
    <w:p w:rsidR="007C538E" w:rsidRPr="007C538E" w:rsidRDefault="007C538E" w:rsidP="007C538E">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7C538E" w:rsidRPr="007C538E" w:rsidTr="001D0788">
        <w:tc>
          <w:tcPr>
            <w:tcW w:w="4785" w:type="dxa"/>
          </w:tcPr>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РАССМОТРЕНА</w:t>
            </w:r>
          </w:p>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на заседании ПЦК</w:t>
            </w:r>
          </w:p>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«_____»___________2023 г.</w:t>
            </w:r>
          </w:p>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Председатель:____________________</w:t>
            </w: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СОГЛАСОВАНО</w:t>
            </w:r>
          </w:p>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 xml:space="preserve">Методическим советом, протокол №                     </w:t>
            </w:r>
          </w:p>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 xml:space="preserve">  </w:t>
            </w:r>
          </w:p>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«_____»___________2023 г.</w:t>
            </w:r>
          </w:p>
          <w:p w:rsidR="007C538E" w:rsidRPr="007C538E" w:rsidRDefault="007C538E" w:rsidP="007C538E">
            <w:pPr>
              <w:spacing w:after="0" w:line="360" w:lineRule="auto"/>
              <w:rPr>
                <w:rFonts w:eastAsia="Times New Roman" w:cs="Times New Roman"/>
                <w:sz w:val="28"/>
                <w:szCs w:val="24"/>
                <w:lang w:eastAsia="ru-RU"/>
              </w:rPr>
            </w:pP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7C538E" w:rsidRPr="007C538E" w:rsidRDefault="007C538E" w:rsidP="007C538E">
      <w:pPr>
        <w:spacing w:after="0" w:line="360" w:lineRule="auto"/>
        <w:rPr>
          <w:rFonts w:eastAsia="Times New Roman" w:cs="Times New Roman"/>
          <w:sz w:val="28"/>
          <w:szCs w:val="28"/>
          <w:lang w:eastAsia="ru-RU"/>
        </w:rPr>
      </w:pPr>
    </w:p>
    <w:p w:rsidR="007C538E" w:rsidRPr="007C538E" w:rsidRDefault="007C538E" w:rsidP="007C538E">
      <w:pPr>
        <w:spacing w:after="0" w:line="360" w:lineRule="auto"/>
        <w:jc w:val="both"/>
        <w:rPr>
          <w:rFonts w:eastAsia="Times New Roman" w:cs="Times New Roman"/>
          <w:sz w:val="28"/>
          <w:szCs w:val="28"/>
          <w:lang w:eastAsia="ru-RU"/>
        </w:rPr>
      </w:pPr>
    </w:p>
    <w:p w:rsidR="007C538E" w:rsidRPr="007C538E" w:rsidRDefault="007C538E" w:rsidP="007C53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7C538E" w:rsidRPr="007C538E" w:rsidRDefault="007C538E" w:rsidP="007C538E">
      <w:pPr>
        <w:spacing w:after="0" w:line="360" w:lineRule="auto"/>
        <w:jc w:val="center"/>
        <w:rPr>
          <w:rFonts w:eastAsia="Times New Roman" w:cs="Times New Roman"/>
          <w:bCs/>
          <w:kern w:val="36"/>
          <w:sz w:val="32"/>
          <w:szCs w:val="28"/>
          <w:lang w:eastAsia="ru-RU"/>
        </w:rPr>
      </w:pPr>
      <w:r w:rsidRPr="007C538E">
        <w:rPr>
          <w:rFonts w:eastAsia="Times New Roman" w:cs="Times New Roman"/>
          <w:bCs/>
          <w:i/>
          <w:sz w:val="28"/>
          <w:szCs w:val="28"/>
          <w:lang w:eastAsia="ru-RU"/>
        </w:rPr>
        <w:br w:type="page"/>
      </w:r>
      <w:r w:rsidRPr="007C538E">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7C538E" w:rsidRPr="007C538E" w:rsidTr="001D0788">
        <w:tc>
          <w:tcPr>
            <w:tcW w:w="7668" w:type="dxa"/>
            <w:shd w:val="clear" w:color="auto" w:fill="auto"/>
          </w:tcPr>
          <w:p w:rsidR="007C538E" w:rsidRPr="007C538E" w:rsidRDefault="007C538E" w:rsidP="007C538E">
            <w:pPr>
              <w:spacing w:after="0" w:line="360" w:lineRule="auto"/>
              <w:rPr>
                <w:rFonts w:eastAsia="Calibri" w:cs="Times New Roman"/>
                <w:sz w:val="28"/>
                <w:szCs w:val="32"/>
              </w:rPr>
            </w:pPr>
            <w:r w:rsidRPr="007C538E">
              <w:rPr>
                <w:rFonts w:eastAsia="Calibri" w:cs="Times New Roman"/>
                <w:sz w:val="28"/>
                <w:szCs w:val="32"/>
              </w:rPr>
              <w:t>1.</w:t>
            </w:r>
            <w:r w:rsidRPr="007C538E">
              <w:rPr>
                <w:rFonts w:eastAsia="Calibri" w:cs="Times New Roman"/>
                <w:sz w:val="28"/>
                <w:szCs w:val="32"/>
              </w:rPr>
              <w:tab/>
              <w:t>Общая характеристика рабочей программы учебной дисциплины</w:t>
            </w:r>
          </w:p>
          <w:p w:rsidR="007C538E" w:rsidRPr="007C538E" w:rsidRDefault="007C538E" w:rsidP="007C538E">
            <w:pPr>
              <w:spacing w:after="0" w:line="360" w:lineRule="auto"/>
              <w:rPr>
                <w:rFonts w:eastAsia="Calibri" w:cs="Times New Roman"/>
                <w:sz w:val="28"/>
                <w:szCs w:val="32"/>
              </w:rPr>
            </w:pPr>
            <w:r w:rsidRPr="007C538E">
              <w:rPr>
                <w:rFonts w:eastAsia="Calibri" w:cs="Times New Roman"/>
                <w:sz w:val="28"/>
                <w:szCs w:val="32"/>
              </w:rPr>
              <w:t>2.</w:t>
            </w:r>
            <w:r w:rsidRPr="007C538E">
              <w:rPr>
                <w:rFonts w:eastAsia="Calibri" w:cs="Times New Roman"/>
                <w:sz w:val="28"/>
                <w:szCs w:val="32"/>
              </w:rPr>
              <w:tab/>
              <w:t>Структура и содержание учебной дисциплины</w:t>
            </w:r>
          </w:p>
          <w:p w:rsidR="007C538E" w:rsidRPr="007C538E" w:rsidRDefault="007C538E" w:rsidP="007C538E">
            <w:pPr>
              <w:spacing w:after="0" w:line="360" w:lineRule="auto"/>
              <w:rPr>
                <w:rFonts w:eastAsia="Calibri" w:cs="Times New Roman"/>
                <w:sz w:val="28"/>
                <w:szCs w:val="32"/>
              </w:rPr>
            </w:pPr>
            <w:r w:rsidRPr="007C538E">
              <w:rPr>
                <w:rFonts w:eastAsia="Calibri" w:cs="Times New Roman"/>
                <w:sz w:val="28"/>
                <w:szCs w:val="32"/>
              </w:rPr>
              <w:t>3.</w:t>
            </w:r>
            <w:r w:rsidRPr="007C538E">
              <w:rPr>
                <w:rFonts w:eastAsia="Calibri" w:cs="Times New Roman"/>
                <w:sz w:val="28"/>
                <w:szCs w:val="32"/>
              </w:rPr>
              <w:tab/>
              <w:t>Условия реализации учебной дисциплины</w:t>
            </w:r>
          </w:p>
          <w:p w:rsidR="007C538E" w:rsidRPr="007C538E" w:rsidRDefault="007C538E" w:rsidP="007C538E">
            <w:pPr>
              <w:spacing w:after="0" w:line="360" w:lineRule="auto"/>
              <w:rPr>
                <w:rFonts w:eastAsia="Calibri" w:cs="Times New Roman"/>
                <w:sz w:val="28"/>
                <w:szCs w:val="32"/>
              </w:rPr>
            </w:pPr>
            <w:r w:rsidRPr="007C538E">
              <w:rPr>
                <w:rFonts w:eastAsia="Calibri" w:cs="Times New Roman"/>
                <w:sz w:val="28"/>
                <w:szCs w:val="32"/>
              </w:rPr>
              <w:t>4.</w:t>
            </w:r>
            <w:r w:rsidRPr="007C538E">
              <w:rPr>
                <w:rFonts w:eastAsia="Calibri" w:cs="Times New Roman"/>
                <w:sz w:val="28"/>
                <w:szCs w:val="32"/>
              </w:rPr>
              <w:tab/>
              <w:t>Контроль и оценка результатов освоения учебной дисциплины</w:t>
            </w:r>
          </w:p>
          <w:p w:rsidR="007C538E" w:rsidRPr="007C538E" w:rsidRDefault="007C538E" w:rsidP="007C538E">
            <w:pPr>
              <w:spacing w:after="0" w:line="360" w:lineRule="auto"/>
              <w:ind w:right="81"/>
              <w:outlineLvl w:val="0"/>
              <w:rPr>
                <w:rFonts w:eastAsia="Times New Roman" w:cs="Times New Roman"/>
                <w:bCs/>
                <w:kern w:val="36"/>
                <w:sz w:val="28"/>
                <w:szCs w:val="28"/>
              </w:rPr>
            </w:pPr>
          </w:p>
        </w:tc>
        <w:tc>
          <w:tcPr>
            <w:tcW w:w="1903" w:type="dxa"/>
            <w:shd w:val="clear" w:color="auto" w:fill="auto"/>
          </w:tcPr>
          <w:p w:rsidR="007C538E" w:rsidRPr="007C538E" w:rsidRDefault="007C538E" w:rsidP="007C538E">
            <w:pPr>
              <w:spacing w:after="0" w:line="360" w:lineRule="auto"/>
              <w:jc w:val="center"/>
              <w:rPr>
                <w:rFonts w:eastAsia="Times New Roman" w:cs="Times New Roman"/>
                <w:sz w:val="28"/>
                <w:szCs w:val="28"/>
              </w:rPr>
            </w:pPr>
          </w:p>
        </w:tc>
      </w:tr>
    </w:tbl>
    <w:p w:rsidR="007C538E" w:rsidRPr="007C538E" w:rsidRDefault="007C538E" w:rsidP="007C53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32"/>
          <w:szCs w:val="28"/>
          <w:lang w:eastAsia="ru-RU"/>
        </w:rPr>
      </w:pPr>
      <w:r w:rsidRPr="007C538E">
        <w:rPr>
          <w:rFonts w:eastAsia="Times New Roman" w:cs="Times New Roman"/>
          <w:b/>
          <w:caps/>
          <w:sz w:val="28"/>
          <w:szCs w:val="28"/>
          <w:u w:val="single"/>
          <w:lang w:eastAsia="ru-RU"/>
        </w:rPr>
        <w:br w:type="page"/>
      </w:r>
      <w:r w:rsidRPr="007C538E">
        <w:rPr>
          <w:rFonts w:eastAsia="Times New Roman" w:cs="Times New Roman"/>
          <w:caps/>
          <w:sz w:val="32"/>
          <w:szCs w:val="28"/>
          <w:lang w:eastAsia="ru-RU"/>
        </w:rPr>
        <w:lastRenderedPageBreak/>
        <w:t xml:space="preserve">1. Общая характеристика рабочей программы учебной дисциплины </w:t>
      </w:r>
      <w:r w:rsidRPr="007C538E">
        <w:rPr>
          <w:rFonts w:eastAsia="Times New Roman" w:cs="Times New Roman"/>
          <w:sz w:val="32"/>
          <w:szCs w:val="28"/>
          <w:lang w:eastAsia="ru-RU"/>
        </w:rPr>
        <w:t>«</w:t>
      </w:r>
      <w:r w:rsidR="003E6D60" w:rsidRPr="003E6D60">
        <w:rPr>
          <w:rFonts w:eastAsia="Times New Roman" w:cs="Times New Roman"/>
          <w:sz w:val="32"/>
          <w:szCs w:val="28"/>
          <w:lang w:eastAsia="ru-RU"/>
        </w:rPr>
        <w:t>ОП 02 Информационные технологии в профессиональной деятельности</w:t>
      </w:r>
      <w:r w:rsidR="003E6D60">
        <w:rPr>
          <w:rFonts w:eastAsia="Times New Roman" w:cs="Times New Roman"/>
          <w:sz w:val="32"/>
          <w:szCs w:val="28"/>
          <w:lang w:eastAsia="ru-RU"/>
        </w:rPr>
        <w:t>»</w:t>
      </w: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C538E">
        <w:rPr>
          <w:rFonts w:eastAsia="Times New Roman" w:cs="Times New Roman"/>
          <w:sz w:val="28"/>
          <w:szCs w:val="28"/>
          <w:lang w:eastAsia="ru-RU"/>
        </w:rPr>
        <w:t>1.1.</w:t>
      </w:r>
      <w:r w:rsidRPr="007C538E">
        <w:rPr>
          <w:rFonts w:eastAsia="Times New Roman" w:cs="Times New Roman"/>
          <w:sz w:val="28"/>
          <w:szCs w:val="28"/>
          <w:lang w:eastAsia="ru-RU"/>
        </w:rPr>
        <w:tab/>
        <w:t>Место дисциплины в структуре основной образовательной программы:</w:t>
      </w: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C538E">
        <w:rPr>
          <w:rFonts w:eastAsia="Times New Roman" w:cs="Times New Roman"/>
          <w:sz w:val="28"/>
          <w:szCs w:val="28"/>
          <w:lang w:eastAsia="ru-RU"/>
        </w:rPr>
        <w:t>Учебная дисциплина  «</w:t>
      </w:r>
      <w:r w:rsidR="003E6D60" w:rsidRPr="003E6D60">
        <w:rPr>
          <w:rFonts w:eastAsia="Times New Roman" w:cs="Times New Roman"/>
          <w:sz w:val="28"/>
          <w:szCs w:val="28"/>
          <w:lang w:eastAsia="ru-RU"/>
        </w:rPr>
        <w:t>ОП 02 Информационные технологии в профессиональной деятельности</w:t>
      </w:r>
      <w:r w:rsidRPr="007C538E">
        <w:rPr>
          <w:rFonts w:eastAsia="Times New Roman" w:cs="Times New Roman"/>
          <w:sz w:val="28"/>
          <w:szCs w:val="28"/>
          <w:lang w:eastAsia="ru-RU"/>
        </w:rPr>
        <w:t>» является обязательной частью общепрофессионального цикла основной образовательной программы в соответствии с ФГОС СПО по специальности 21.02.19 Землеустройство.</w:t>
      </w: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C538E">
        <w:rPr>
          <w:rFonts w:eastAsia="Times New Roman" w:cs="Times New Roman"/>
          <w:sz w:val="28"/>
          <w:szCs w:val="28"/>
          <w:lang w:eastAsia="ru-RU"/>
        </w:rPr>
        <w:t>Учебная дисциплина «</w:t>
      </w:r>
      <w:r w:rsidR="003E6D60" w:rsidRPr="003E6D60">
        <w:rPr>
          <w:rFonts w:eastAsia="Times New Roman" w:cs="Times New Roman"/>
          <w:sz w:val="28"/>
          <w:szCs w:val="28"/>
          <w:lang w:eastAsia="ru-RU"/>
        </w:rPr>
        <w:t>ОП 02 Информационные технологии в профессиональной деятельности</w:t>
      </w:r>
      <w:r w:rsidRPr="007C538E">
        <w:rPr>
          <w:rFonts w:eastAsia="Times New Roman" w:cs="Times New Roman"/>
          <w:sz w:val="28"/>
          <w:szCs w:val="28"/>
          <w:lang w:eastAsia="ru-RU"/>
        </w:rPr>
        <w:t>» обеспечивает формирование профессиональных и общих компетенций по всем видам деятельности ФГОС СПО по специальности 21.02.19 Землеустройство.</w:t>
      </w:r>
    </w:p>
    <w:p w:rsidR="003E6D60" w:rsidRDefault="003E6D60"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3E6D60">
        <w:rPr>
          <w:rFonts w:eastAsia="Times New Roman" w:cs="Times New Roman"/>
          <w:sz w:val="28"/>
          <w:szCs w:val="28"/>
          <w:lang w:eastAsia="ru-RU"/>
        </w:rPr>
        <w:t>Особое значение дисциплина имеет при формировании и развитии ПК 1.1 – ПК 1.6, ПК 2.1 – ПК 2.4, ПК 3.1 – ПК 3.4, ПК 4.1 – ПК 4.4.</w:t>
      </w: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32"/>
          <w:szCs w:val="28"/>
          <w:lang w:eastAsia="ru-RU"/>
        </w:rPr>
      </w:pPr>
      <w:r w:rsidRPr="007C538E">
        <w:rPr>
          <w:rFonts w:eastAsia="Times New Roman" w:cs="Times New Roman"/>
          <w:sz w:val="32"/>
          <w:szCs w:val="28"/>
          <w:lang w:eastAsia="ru-RU"/>
        </w:rPr>
        <w:t>1.2. Цели и задачи дисциплины – требования к результатам освоения дисциплины:</w:t>
      </w:r>
    </w:p>
    <w:p w:rsidR="00DC4179" w:rsidRPr="00DC4179" w:rsidRDefault="00DC4179" w:rsidP="00DC4179">
      <w:pPr>
        <w:tabs>
          <w:tab w:val="left" w:pos="5529"/>
        </w:tabs>
        <w:suppressAutoHyphens/>
        <w:spacing w:after="0"/>
        <w:ind w:firstLine="709"/>
        <w:jc w:val="both"/>
        <w:rPr>
          <w:rFonts w:eastAsia="Times New Roman" w:cs="Times New Roman"/>
          <w:szCs w:val="24"/>
        </w:rPr>
      </w:pPr>
      <w:r w:rsidRPr="00DC4179">
        <w:rPr>
          <w:rFonts w:eastAsia="Times New Roman" w:cs="Times New Roman"/>
          <w:szCs w:val="24"/>
          <w:lang w:eastAsia="ru-RU"/>
        </w:rPr>
        <w:t>В рамках программы учебной дисциплины обучающимися осваиваются следующие умения и знания.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27"/>
        <w:gridCol w:w="3651"/>
      </w:tblGrid>
      <w:tr w:rsidR="00DC4179" w:rsidRPr="00DC4179" w:rsidTr="001D0788">
        <w:trPr>
          <w:trHeight w:val="649"/>
        </w:trPr>
        <w:tc>
          <w:tcPr>
            <w:tcW w:w="2093" w:type="dxa"/>
            <w:hideMark/>
          </w:tcPr>
          <w:p w:rsidR="00DC4179" w:rsidRPr="00DC4179" w:rsidRDefault="00DC4179" w:rsidP="00DC4179">
            <w:pPr>
              <w:tabs>
                <w:tab w:val="left" w:pos="5529"/>
              </w:tabs>
              <w:suppressAutoHyphens/>
              <w:spacing w:after="0" w:line="360" w:lineRule="auto"/>
              <w:jc w:val="center"/>
              <w:rPr>
                <w:rFonts w:eastAsia="Times New Roman" w:cs="Times New Roman"/>
                <w:szCs w:val="24"/>
                <w:lang w:eastAsia="ru-RU"/>
              </w:rPr>
            </w:pPr>
            <w:r w:rsidRPr="00DC4179">
              <w:rPr>
                <w:rFonts w:eastAsia="Times New Roman" w:cs="Times New Roman"/>
                <w:szCs w:val="24"/>
                <w:lang w:eastAsia="ru-RU"/>
              </w:rPr>
              <w:t>Код</w:t>
            </w:r>
          </w:p>
          <w:p w:rsidR="00DC4179" w:rsidRPr="00DC4179" w:rsidRDefault="00DC4179" w:rsidP="00DC4179">
            <w:pPr>
              <w:tabs>
                <w:tab w:val="left" w:pos="5529"/>
              </w:tabs>
              <w:suppressAutoHyphens/>
              <w:spacing w:after="0" w:line="360" w:lineRule="auto"/>
              <w:jc w:val="center"/>
              <w:rPr>
                <w:rFonts w:eastAsia="Times New Roman" w:cs="Times New Roman"/>
                <w:szCs w:val="24"/>
                <w:lang w:eastAsia="ru-RU"/>
              </w:rPr>
            </w:pPr>
            <w:r w:rsidRPr="00DC4179">
              <w:rPr>
                <w:rFonts w:eastAsia="Times New Roman" w:cs="Times New Roman"/>
                <w:szCs w:val="24"/>
                <w:lang w:eastAsia="ru-RU"/>
              </w:rPr>
              <w:t>ПК, ОК</w:t>
            </w:r>
          </w:p>
        </w:tc>
        <w:tc>
          <w:tcPr>
            <w:tcW w:w="3827" w:type="dxa"/>
            <w:hideMark/>
          </w:tcPr>
          <w:p w:rsidR="00DC4179" w:rsidRPr="00DC4179" w:rsidRDefault="00DC4179" w:rsidP="00DC4179">
            <w:pPr>
              <w:tabs>
                <w:tab w:val="left" w:pos="5529"/>
              </w:tabs>
              <w:suppressAutoHyphens/>
              <w:spacing w:after="0" w:line="360" w:lineRule="auto"/>
              <w:jc w:val="center"/>
              <w:rPr>
                <w:rFonts w:eastAsia="Times New Roman" w:cs="Times New Roman"/>
                <w:szCs w:val="24"/>
                <w:lang w:eastAsia="ru-RU"/>
              </w:rPr>
            </w:pPr>
            <w:r w:rsidRPr="00DC4179">
              <w:rPr>
                <w:rFonts w:eastAsia="Times New Roman" w:cs="Times New Roman"/>
                <w:szCs w:val="24"/>
                <w:lang w:eastAsia="ru-RU"/>
              </w:rPr>
              <w:t>Умения</w:t>
            </w:r>
          </w:p>
        </w:tc>
        <w:tc>
          <w:tcPr>
            <w:tcW w:w="3651" w:type="dxa"/>
            <w:hideMark/>
          </w:tcPr>
          <w:p w:rsidR="00DC4179" w:rsidRPr="00DC4179" w:rsidRDefault="00DC4179" w:rsidP="00DC4179">
            <w:pPr>
              <w:tabs>
                <w:tab w:val="left" w:pos="5529"/>
              </w:tabs>
              <w:suppressAutoHyphens/>
              <w:spacing w:after="0" w:line="360" w:lineRule="auto"/>
              <w:jc w:val="center"/>
              <w:rPr>
                <w:rFonts w:eastAsia="Times New Roman" w:cs="Times New Roman"/>
                <w:szCs w:val="24"/>
                <w:lang w:eastAsia="ru-RU"/>
              </w:rPr>
            </w:pPr>
            <w:r w:rsidRPr="00DC4179">
              <w:rPr>
                <w:rFonts w:eastAsia="Times New Roman" w:cs="Times New Roman"/>
                <w:szCs w:val="24"/>
                <w:lang w:eastAsia="ru-RU"/>
              </w:rPr>
              <w:t>Знания</w:t>
            </w:r>
          </w:p>
        </w:tc>
      </w:tr>
      <w:tr w:rsidR="00DC4179" w:rsidRPr="00DC4179" w:rsidTr="001D0788">
        <w:trPr>
          <w:trHeight w:val="649"/>
        </w:trPr>
        <w:tc>
          <w:tcPr>
            <w:tcW w:w="2093" w:type="dxa"/>
          </w:tcPr>
          <w:p w:rsidR="00DC4179" w:rsidRPr="00DC4179" w:rsidRDefault="00DC4179" w:rsidP="00DC4179">
            <w:pPr>
              <w:tabs>
                <w:tab w:val="left" w:pos="5529"/>
              </w:tabs>
              <w:suppressAutoHyphens/>
              <w:spacing w:after="0" w:line="240" w:lineRule="auto"/>
              <w:jc w:val="center"/>
              <w:rPr>
                <w:rFonts w:eastAsia="Times New Roman" w:cs="Times New Roman"/>
                <w:szCs w:val="24"/>
                <w:lang w:eastAsia="ru-RU"/>
              </w:rPr>
            </w:pPr>
            <w:r w:rsidRPr="00DC4179">
              <w:rPr>
                <w:rFonts w:eastAsia="Times New Roman" w:cs="Times New Roman"/>
                <w:szCs w:val="24"/>
                <w:lang w:eastAsia="ru-RU"/>
              </w:rPr>
              <w:t>ПК 1.1 – ПК 1.6, ПК 2.1 – ПК 2.4, ПК 3.1 – ПК 3.4, ПК 4.1 – ПК 4.4, ОК 02, ОК 03,</w:t>
            </w:r>
          </w:p>
          <w:p w:rsidR="00DC4179" w:rsidRPr="00DC4179" w:rsidRDefault="00DC4179" w:rsidP="00DC4179">
            <w:pPr>
              <w:tabs>
                <w:tab w:val="left" w:pos="5529"/>
              </w:tabs>
              <w:suppressAutoHyphens/>
              <w:spacing w:after="0" w:line="240" w:lineRule="auto"/>
              <w:jc w:val="center"/>
              <w:rPr>
                <w:rFonts w:eastAsia="Times New Roman" w:cs="Times New Roman"/>
                <w:szCs w:val="24"/>
                <w:lang w:eastAsia="ru-RU"/>
              </w:rPr>
            </w:pPr>
            <w:r w:rsidRPr="00DC4179">
              <w:rPr>
                <w:rFonts w:eastAsia="Times New Roman" w:cs="Times New Roman"/>
                <w:szCs w:val="24"/>
                <w:lang w:eastAsia="ru-RU"/>
              </w:rPr>
              <w:t>ОК 09</w:t>
            </w:r>
          </w:p>
        </w:tc>
        <w:tc>
          <w:tcPr>
            <w:tcW w:w="3827" w:type="dxa"/>
          </w:tcPr>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использовать информационные ресурсы для поиска и хранения информации;</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применять антивирусные средства защиты информации;</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читать (интерпретировать) интерфейс специализированного программного обеспечения, находить контекстную помощь, работать с документацией;</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lastRenderedPageBreak/>
              <w:t>пользоваться автоматизированными системами делопроизводства;</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szCs w:val="24"/>
                <w:lang w:eastAsia="ru-RU"/>
              </w:rPr>
            </w:pPr>
            <w:r w:rsidRPr="00DC4179">
              <w:rPr>
                <w:rFonts w:eastAsia="Times New Roman" w:cs="Times New Roman"/>
                <w:iCs/>
                <w:szCs w:val="24"/>
                <w:lang w:eastAsia="ru-RU"/>
              </w:rPr>
              <w:t>применять методы и средства защиты информации.</w:t>
            </w:r>
          </w:p>
        </w:tc>
        <w:tc>
          <w:tcPr>
            <w:tcW w:w="3651" w:type="dxa"/>
          </w:tcPr>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lastRenderedPageBreak/>
              <w:t>основные методы и средства обработки, хранения, передачи и накопления информации;</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назначение, состав, основные характеристики компьютера;</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основные компоненты компьютерных сетей, принципы пакетной передачи данных, организацию межсетевого взаимодействия;</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назначение и принципы использования системного и прикладного программного обеспечения;</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технологию поиска информации в информационно-</w:t>
            </w:r>
            <w:r w:rsidRPr="00DC4179">
              <w:rPr>
                <w:rFonts w:eastAsia="Times New Roman" w:cs="Times New Roman"/>
                <w:iCs/>
                <w:szCs w:val="24"/>
                <w:lang w:eastAsia="ru-RU"/>
              </w:rPr>
              <w:lastRenderedPageBreak/>
              <w:t>телекоммуникационной сети "Интернет" (далее - сеть Интернет);</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принципы защиты информации от несанкционированного доступа;</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правовые аспекты использования информационных технологий и программного обеспечения;</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основные понятия автоматизированной обработки информации;</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назначение, принципы организации и эксплуатации информационных систем;</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szCs w:val="24"/>
                <w:lang w:eastAsia="ru-RU"/>
              </w:rPr>
            </w:pPr>
            <w:r w:rsidRPr="00DC4179">
              <w:rPr>
                <w:rFonts w:eastAsia="Times New Roman" w:cs="Times New Roman"/>
                <w:iCs/>
                <w:szCs w:val="24"/>
                <w:lang w:eastAsia="ru-RU"/>
              </w:rPr>
              <w:t>основные угрозы и методы обеспечения информационной безопасности.</w:t>
            </w:r>
          </w:p>
        </w:tc>
      </w:tr>
    </w:tbl>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eastAsia="Times New Roman" w:cs="Times New Roman"/>
          <w:sz w:val="28"/>
          <w:szCs w:val="28"/>
          <w:lang w:eastAsia="ru-RU"/>
        </w:rPr>
        <w:sectPr w:rsidR="007C538E" w:rsidRPr="007C538E" w:rsidSect="007432A1">
          <w:pgSz w:w="11906" w:h="16838"/>
          <w:pgMar w:top="1134" w:right="850" w:bottom="1134" w:left="1701" w:header="708" w:footer="708" w:gutter="0"/>
          <w:cols w:space="720"/>
          <w:docGrid w:linePitch="326"/>
        </w:sectPr>
      </w:pPr>
    </w:p>
    <w:p w:rsidR="007C538E" w:rsidRPr="007C538E" w:rsidRDefault="007C538E" w:rsidP="007C538E">
      <w:pPr>
        <w:suppressAutoHyphens/>
        <w:spacing w:after="0" w:line="360" w:lineRule="auto"/>
        <w:ind w:firstLine="567"/>
        <w:rPr>
          <w:rFonts w:eastAsia="Times New Roman" w:cs="Times New Roman"/>
          <w:sz w:val="28"/>
          <w:lang w:eastAsia="ru-RU"/>
        </w:rPr>
      </w:pPr>
      <w:r w:rsidRPr="007C538E">
        <w:rPr>
          <w:rFonts w:eastAsia="Times New Roman" w:cs="Times New Roman"/>
          <w:sz w:val="28"/>
          <w:lang w:eastAsia="ru-RU"/>
        </w:rPr>
        <w:lastRenderedPageBreak/>
        <w:t>2. СТРУКТУРА И СОДЕРЖАНИЕ УЧЕБНОЙ ДИСЦИПЛИНЫ</w:t>
      </w:r>
    </w:p>
    <w:p w:rsidR="007C538E" w:rsidRPr="007C538E" w:rsidRDefault="007C538E" w:rsidP="007C538E">
      <w:pPr>
        <w:suppressAutoHyphens/>
        <w:spacing w:after="0" w:line="360" w:lineRule="auto"/>
        <w:ind w:firstLine="567"/>
        <w:rPr>
          <w:rFonts w:eastAsia="Times New Roman" w:cs="Times New Roman"/>
          <w:sz w:val="28"/>
          <w:lang w:eastAsia="ru-RU"/>
        </w:rPr>
      </w:pPr>
      <w:r w:rsidRPr="007C538E">
        <w:rPr>
          <w:rFonts w:eastAsia="Times New Roman" w:cs="Times New Roman"/>
          <w:sz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7C538E" w:rsidRPr="007C538E"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7C538E" w:rsidP="007C538E">
            <w:pPr>
              <w:suppressAutoHyphens/>
              <w:spacing w:after="0" w:line="360" w:lineRule="auto"/>
              <w:rPr>
                <w:rFonts w:eastAsia="Times New Roman" w:cs="Times New Roman"/>
                <w:lang w:eastAsia="ru-RU"/>
              </w:rPr>
            </w:pPr>
            <w:r w:rsidRPr="007C538E">
              <w:rPr>
                <w:rFonts w:eastAsia="Times New Roman" w:cs="Times New Roman"/>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7C538E" w:rsidP="007C538E">
            <w:pPr>
              <w:suppressAutoHyphens/>
              <w:spacing w:after="0" w:line="360" w:lineRule="auto"/>
              <w:rPr>
                <w:rFonts w:eastAsia="Times New Roman" w:cs="Times New Roman"/>
                <w:iCs/>
                <w:lang w:eastAsia="ru-RU"/>
              </w:rPr>
            </w:pPr>
            <w:r w:rsidRPr="007C538E">
              <w:rPr>
                <w:rFonts w:eastAsia="Times New Roman" w:cs="Times New Roman"/>
                <w:iCs/>
                <w:lang w:eastAsia="ru-RU"/>
              </w:rPr>
              <w:t>Объем часов</w:t>
            </w:r>
          </w:p>
        </w:tc>
      </w:tr>
      <w:tr w:rsidR="007C538E" w:rsidRPr="007C538E"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7C538E" w:rsidP="007C538E">
            <w:pPr>
              <w:suppressAutoHyphens/>
              <w:spacing w:after="0" w:line="360" w:lineRule="auto"/>
              <w:rPr>
                <w:rFonts w:eastAsia="Times New Roman" w:cs="Times New Roman"/>
                <w:lang w:eastAsia="ru-RU"/>
              </w:rPr>
            </w:pPr>
            <w:r w:rsidRPr="007C538E">
              <w:rPr>
                <w:rFonts w:eastAsia="Times New Roman" w:cs="Times New Roman"/>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DC4179" w:rsidP="007C538E">
            <w:pPr>
              <w:suppressAutoHyphens/>
              <w:spacing w:after="0" w:line="360" w:lineRule="auto"/>
              <w:jc w:val="center"/>
              <w:rPr>
                <w:rFonts w:eastAsia="Times New Roman" w:cs="Times New Roman"/>
                <w:iCs/>
                <w:lang w:eastAsia="ru-RU"/>
              </w:rPr>
            </w:pPr>
            <w:r>
              <w:rPr>
                <w:rFonts w:eastAsia="Times New Roman" w:cs="Times New Roman"/>
                <w:iCs/>
                <w:lang w:eastAsia="ru-RU"/>
              </w:rPr>
              <w:t>64</w:t>
            </w:r>
          </w:p>
        </w:tc>
      </w:tr>
      <w:tr w:rsidR="007C538E" w:rsidRPr="007C538E"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7C538E" w:rsidP="007C538E">
            <w:pPr>
              <w:suppressAutoHyphens/>
              <w:spacing w:after="0" w:line="360" w:lineRule="auto"/>
              <w:rPr>
                <w:rFonts w:eastAsia="Times New Roman" w:cs="Times New Roman"/>
                <w:lang w:eastAsia="ru-RU"/>
              </w:rPr>
            </w:pPr>
            <w:r w:rsidRPr="007C538E">
              <w:rPr>
                <w:rFonts w:eastAsia="Times New Roman" w:cs="Times New Roman"/>
                <w:lang w:eastAsia="ru-RU"/>
              </w:rPr>
              <w:t>В т. ч.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DC4179" w:rsidP="007C538E">
            <w:pPr>
              <w:suppressAutoHyphens/>
              <w:spacing w:after="0" w:line="360" w:lineRule="auto"/>
              <w:jc w:val="center"/>
              <w:rPr>
                <w:rFonts w:eastAsia="Times New Roman" w:cs="Times New Roman"/>
                <w:iCs/>
                <w:lang w:eastAsia="ru-RU"/>
              </w:rPr>
            </w:pPr>
            <w:r>
              <w:rPr>
                <w:rFonts w:eastAsia="Times New Roman" w:cs="Times New Roman"/>
                <w:iCs/>
                <w:lang w:eastAsia="ru-RU"/>
              </w:rPr>
              <w:t>36</w:t>
            </w:r>
          </w:p>
        </w:tc>
      </w:tr>
      <w:tr w:rsidR="007C538E" w:rsidRPr="007C538E" w:rsidTr="001D0788">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7C538E" w:rsidP="007C538E">
            <w:pPr>
              <w:suppressAutoHyphens/>
              <w:spacing w:after="0" w:line="360" w:lineRule="auto"/>
              <w:rPr>
                <w:rFonts w:eastAsia="Times New Roman" w:cs="Times New Roman"/>
                <w:iCs/>
                <w:lang w:eastAsia="ru-RU"/>
              </w:rPr>
            </w:pPr>
            <w:r w:rsidRPr="007C538E">
              <w:rPr>
                <w:rFonts w:eastAsia="Times New Roman" w:cs="Times New Roman"/>
                <w:lang w:eastAsia="ru-RU"/>
              </w:rPr>
              <w:t>В т.ч.:</w:t>
            </w:r>
          </w:p>
        </w:tc>
      </w:tr>
      <w:tr w:rsidR="007C538E" w:rsidRPr="007C538E"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7C538E" w:rsidP="007C538E">
            <w:pPr>
              <w:suppressAutoHyphens/>
              <w:spacing w:after="0" w:line="360" w:lineRule="auto"/>
              <w:rPr>
                <w:rFonts w:eastAsia="Times New Roman" w:cs="Times New Roman"/>
                <w:lang w:eastAsia="ru-RU"/>
              </w:rPr>
            </w:pPr>
            <w:r w:rsidRPr="007C538E">
              <w:rPr>
                <w:rFonts w:eastAsia="Times New Roman" w:cs="Times New Roman"/>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DC4179" w:rsidP="007C538E">
            <w:pPr>
              <w:suppressAutoHyphens/>
              <w:spacing w:after="0" w:line="360" w:lineRule="auto"/>
              <w:jc w:val="center"/>
              <w:rPr>
                <w:rFonts w:eastAsia="Times New Roman" w:cs="Times New Roman"/>
                <w:iCs/>
                <w:lang w:eastAsia="ru-RU"/>
              </w:rPr>
            </w:pPr>
            <w:r>
              <w:rPr>
                <w:rFonts w:eastAsia="Times New Roman" w:cs="Times New Roman"/>
                <w:iCs/>
                <w:lang w:eastAsia="ru-RU"/>
              </w:rPr>
              <w:t>24</w:t>
            </w:r>
          </w:p>
        </w:tc>
      </w:tr>
      <w:tr w:rsidR="007C538E" w:rsidRPr="007C538E"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7C538E" w:rsidP="007C538E">
            <w:pPr>
              <w:suppressAutoHyphens/>
              <w:spacing w:after="0" w:line="360" w:lineRule="auto"/>
              <w:rPr>
                <w:rFonts w:eastAsia="Times New Roman" w:cs="Times New Roman"/>
                <w:lang w:eastAsia="ru-RU"/>
              </w:rPr>
            </w:pPr>
            <w:r w:rsidRPr="007C538E">
              <w:rPr>
                <w:rFonts w:eastAsia="Times New Roman" w:cs="Times New Roman"/>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DC4179" w:rsidP="007C538E">
            <w:pPr>
              <w:suppressAutoHyphens/>
              <w:spacing w:after="0" w:line="360" w:lineRule="auto"/>
              <w:jc w:val="center"/>
              <w:rPr>
                <w:rFonts w:eastAsia="Times New Roman" w:cs="Times New Roman"/>
                <w:iCs/>
                <w:lang w:eastAsia="ru-RU"/>
              </w:rPr>
            </w:pPr>
            <w:r>
              <w:rPr>
                <w:rFonts w:eastAsia="Times New Roman" w:cs="Times New Roman"/>
                <w:iCs/>
                <w:lang w:eastAsia="ru-RU"/>
              </w:rPr>
              <w:t>36</w:t>
            </w:r>
          </w:p>
        </w:tc>
      </w:tr>
      <w:tr w:rsidR="007C538E" w:rsidRPr="007C538E"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7C538E" w:rsidP="007C538E">
            <w:pPr>
              <w:suppressAutoHyphens/>
              <w:spacing w:after="0" w:line="360" w:lineRule="auto"/>
              <w:rPr>
                <w:rFonts w:eastAsia="Times New Roman" w:cs="Times New Roman"/>
                <w:i/>
                <w:lang w:eastAsia="ru-RU"/>
              </w:rPr>
            </w:pPr>
            <w:r w:rsidRPr="007C538E">
              <w:rPr>
                <w:rFonts w:eastAsia="Times New Roman" w:cs="Times New Roman"/>
                <w:iCs/>
                <w:lang w:eastAsia="ru-RU"/>
              </w:rPr>
              <w:t>Промежуточная аттестация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C538E" w:rsidRPr="007C538E" w:rsidRDefault="007C538E" w:rsidP="007C538E">
            <w:pPr>
              <w:suppressAutoHyphens/>
              <w:spacing w:after="0" w:line="360" w:lineRule="auto"/>
              <w:rPr>
                <w:rFonts w:eastAsia="Times New Roman" w:cs="Times New Roman"/>
                <w:iCs/>
                <w:lang w:eastAsia="ru-RU"/>
              </w:rPr>
            </w:pPr>
            <w:r w:rsidRPr="007C538E">
              <w:rPr>
                <w:rFonts w:eastAsia="Times New Roman" w:cs="Times New Roman"/>
                <w:iCs/>
                <w:lang w:eastAsia="ru-RU"/>
              </w:rPr>
              <w:t xml:space="preserve">             2 </w:t>
            </w:r>
          </w:p>
        </w:tc>
      </w:tr>
      <w:tr w:rsidR="007C538E" w:rsidRPr="007C538E"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7C538E" w:rsidRPr="007C538E" w:rsidRDefault="007C538E" w:rsidP="007C538E">
            <w:pPr>
              <w:suppressAutoHyphens/>
              <w:spacing w:after="0" w:line="360" w:lineRule="auto"/>
              <w:rPr>
                <w:rFonts w:eastAsia="Times New Roman" w:cs="Times New Roman"/>
                <w:iCs/>
                <w:lang w:eastAsia="ru-RU"/>
              </w:rPr>
            </w:pPr>
            <w:r w:rsidRPr="007C538E">
              <w:rPr>
                <w:rFonts w:eastAsia="Times New Roman" w:cs="Times New Roman"/>
                <w:iCs/>
                <w:lang w:eastAsia="ru-RU"/>
              </w:rP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tcPr>
          <w:p w:rsidR="007C538E" w:rsidRPr="007C538E" w:rsidRDefault="007C538E" w:rsidP="007C538E">
            <w:pPr>
              <w:suppressAutoHyphens/>
              <w:spacing w:after="0" w:line="360" w:lineRule="auto"/>
              <w:jc w:val="center"/>
              <w:rPr>
                <w:rFonts w:eastAsia="Times New Roman" w:cs="Times New Roman"/>
                <w:iCs/>
                <w:lang w:eastAsia="ru-RU"/>
              </w:rPr>
            </w:pPr>
            <w:r w:rsidRPr="007C538E">
              <w:rPr>
                <w:rFonts w:eastAsia="Times New Roman" w:cs="Times New Roman"/>
                <w:iCs/>
                <w:lang w:eastAsia="ru-RU"/>
              </w:rPr>
              <w:t>2</w:t>
            </w:r>
          </w:p>
        </w:tc>
      </w:tr>
    </w:tbl>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pP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sectPr w:rsidR="007C538E" w:rsidRPr="007C538E" w:rsidSect="003372A1">
          <w:pgSz w:w="11906" w:h="16838"/>
          <w:pgMar w:top="1134" w:right="850" w:bottom="1134" w:left="1701" w:header="708" w:footer="708" w:gutter="0"/>
          <w:cols w:space="720"/>
          <w:docGrid w:linePitch="326"/>
        </w:sectPr>
      </w:pPr>
    </w:p>
    <w:p w:rsidR="007C538E" w:rsidRPr="007C538E" w:rsidRDefault="007C538E" w:rsidP="007C53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eastAsia="Times New Roman" w:cs="Times New Roman"/>
          <w:b/>
          <w:szCs w:val="28"/>
          <w:u w:val="single"/>
          <w:lang w:eastAsia="ru-RU"/>
        </w:rPr>
      </w:pPr>
      <w:r w:rsidRPr="007C538E">
        <w:rPr>
          <w:rFonts w:eastAsia="Times New Roman" w:cs="Times New Roman"/>
          <w:b/>
          <w:szCs w:val="28"/>
          <w:lang w:eastAsia="ru-RU"/>
        </w:rPr>
        <w:lastRenderedPageBreak/>
        <w:t xml:space="preserve">2.2. Тематический план и содержание учебной дисциплины </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1"/>
        <w:gridCol w:w="9513"/>
        <w:gridCol w:w="1414"/>
        <w:gridCol w:w="2104"/>
      </w:tblGrid>
      <w:tr w:rsidR="00946984" w:rsidRPr="00946984" w:rsidTr="001D0788">
        <w:trPr>
          <w:trHeight w:val="20"/>
        </w:trPr>
        <w:tc>
          <w:tcPr>
            <w:tcW w:w="622" w:type="pct"/>
          </w:tcPr>
          <w:p w:rsidR="00946984" w:rsidRPr="00946984" w:rsidRDefault="00946984" w:rsidP="00946984">
            <w:pPr>
              <w:tabs>
                <w:tab w:val="left" w:pos="5529"/>
              </w:tabs>
              <w:suppressAutoHyphens/>
              <w:spacing w:after="0" w:line="240" w:lineRule="auto"/>
              <w:jc w:val="center"/>
              <w:rPr>
                <w:rFonts w:eastAsia="Times New Roman" w:cs="Times New Roman"/>
                <w:b/>
                <w:bCs/>
                <w:sz w:val="22"/>
                <w:lang w:eastAsia="ru-RU"/>
              </w:rPr>
            </w:pPr>
            <w:r w:rsidRPr="00946984">
              <w:rPr>
                <w:rFonts w:eastAsia="Times New Roman" w:cs="Times New Roman"/>
                <w:b/>
                <w:bCs/>
                <w:sz w:val="22"/>
                <w:lang w:eastAsia="ru-RU"/>
              </w:rPr>
              <w:t>Наименование разделов и тем</w:t>
            </w:r>
          </w:p>
        </w:tc>
        <w:tc>
          <w:tcPr>
            <w:tcW w:w="3196" w:type="pct"/>
          </w:tcPr>
          <w:p w:rsidR="00946984" w:rsidRPr="00946984" w:rsidRDefault="00946984" w:rsidP="00946984">
            <w:pPr>
              <w:tabs>
                <w:tab w:val="left" w:pos="5529"/>
              </w:tabs>
              <w:suppressAutoHyphens/>
              <w:spacing w:after="0" w:line="240" w:lineRule="auto"/>
              <w:jc w:val="center"/>
              <w:rPr>
                <w:rFonts w:eastAsia="Times New Roman" w:cs="Times New Roman"/>
                <w:b/>
                <w:bCs/>
                <w:sz w:val="22"/>
                <w:lang w:eastAsia="ru-RU"/>
              </w:rPr>
            </w:pPr>
            <w:r w:rsidRPr="00946984">
              <w:rPr>
                <w:rFonts w:eastAsia="Times New Roman" w:cs="Times New Roman"/>
                <w:b/>
                <w:bCs/>
                <w:sz w:val="22"/>
                <w:lang w:eastAsia="ru-RU"/>
              </w:rPr>
              <w:t>Содержание учебного материала и формы организации деятельности обучающихся</w:t>
            </w:r>
          </w:p>
        </w:tc>
        <w:tc>
          <w:tcPr>
            <w:tcW w:w="475" w:type="pct"/>
          </w:tcPr>
          <w:p w:rsidR="00946984" w:rsidRPr="00946984" w:rsidRDefault="00946984" w:rsidP="00946984">
            <w:pPr>
              <w:tabs>
                <w:tab w:val="left" w:pos="5529"/>
              </w:tabs>
              <w:suppressAutoHyphens/>
              <w:spacing w:after="0" w:line="240" w:lineRule="auto"/>
              <w:jc w:val="center"/>
              <w:rPr>
                <w:rFonts w:eastAsia="Times New Roman" w:cs="Times New Roman"/>
                <w:b/>
                <w:bCs/>
                <w:sz w:val="22"/>
                <w:lang w:eastAsia="ru-RU"/>
              </w:rPr>
            </w:pPr>
            <w:r w:rsidRPr="00946984">
              <w:rPr>
                <w:rFonts w:eastAsia="Times New Roman" w:cs="Times New Roman"/>
                <w:b/>
                <w:bCs/>
                <w:sz w:val="22"/>
                <w:lang w:eastAsia="ru-RU"/>
              </w:rPr>
              <w:t>Объем</w:t>
            </w:r>
          </w:p>
          <w:p w:rsidR="00946984" w:rsidRPr="00946984" w:rsidRDefault="00946984" w:rsidP="00946984">
            <w:pPr>
              <w:tabs>
                <w:tab w:val="left" w:pos="5529"/>
              </w:tabs>
              <w:suppressAutoHyphens/>
              <w:spacing w:after="0" w:line="240" w:lineRule="auto"/>
              <w:jc w:val="center"/>
              <w:rPr>
                <w:rFonts w:eastAsia="Times New Roman" w:cs="Times New Roman"/>
                <w:b/>
                <w:bCs/>
                <w:sz w:val="22"/>
                <w:lang w:eastAsia="ru-RU"/>
              </w:rPr>
            </w:pPr>
            <w:r w:rsidRPr="00946984">
              <w:rPr>
                <w:rFonts w:eastAsia="Times New Roman" w:cs="Times New Roman"/>
                <w:b/>
                <w:bCs/>
                <w:sz w:val="22"/>
                <w:lang w:eastAsia="ru-RU"/>
              </w:rPr>
              <w:t>в часах</w:t>
            </w:r>
          </w:p>
        </w:tc>
        <w:tc>
          <w:tcPr>
            <w:tcW w:w="707" w:type="pct"/>
          </w:tcPr>
          <w:p w:rsidR="00946984" w:rsidRPr="00946984" w:rsidRDefault="00946984" w:rsidP="00946984">
            <w:pPr>
              <w:spacing w:after="0" w:line="240" w:lineRule="auto"/>
              <w:jc w:val="center"/>
              <w:rPr>
                <w:rFonts w:eastAsia="Times New Roman" w:cs="Times New Roman"/>
                <w:b/>
                <w:bCs/>
                <w:sz w:val="22"/>
                <w:lang w:eastAsia="ru-RU"/>
              </w:rPr>
            </w:pPr>
            <w:r w:rsidRPr="00946984">
              <w:rPr>
                <w:rFonts w:eastAsia="Times New Roman" w:cs="Times New Roman"/>
                <w:b/>
                <w:bCs/>
                <w:sz w:val="22"/>
                <w:lang w:eastAsia="ru-RU"/>
              </w:rPr>
              <w:t>Коды компетенций и личностных результатов</w:t>
            </w:r>
            <w:r w:rsidRPr="00946984">
              <w:rPr>
                <w:rFonts w:eastAsia="Times New Roman" w:cs="Times New Roman"/>
                <w:b/>
                <w:bCs/>
                <w:sz w:val="22"/>
                <w:vertAlign w:val="superscript"/>
                <w:lang w:eastAsia="ru-RU"/>
              </w:rPr>
              <w:footnoteReference w:id="1"/>
            </w:r>
            <w:r w:rsidRPr="00946984">
              <w:rPr>
                <w:rFonts w:eastAsia="Times New Roman" w:cs="Times New Roman"/>
                <w:b/>
                <w:bCs/>
                <w:sz w:val="22"/>
                <w:lang w:eastAsia="ru-RU"/>
              </w:rPr>
              <w:t>, формированию которых способствует элемент программы</w:t>
            </w:r>
          </w:p>
        </w:tc>
      </w:tr>
      <w:tr w:rsidR="00946984" w:rsidRPr="00946984" w:rsidTr="001D0788">
        <w:trPr>
          <w:trHeight w:val="20"/>
        </w:trPr>
        <w:tc>
          <w:tcPr>
            <w:tcW w:w="622" w:type="pct"/>
          </w:tcPr>
          <w:p w:rsidR="00946984" w:rsidRPr="00946984" w:rsidRDefault="00946984" w:rsidP="00946984">
            <w:pPr>
              <w:tabs>
                <w:tab w:val="left" w:pos="5529"/>
              </w:tabs>
              <w:spacing w:after="0" w:line="360" w:lineRule="auto"/>
              <w:jc w:val="center"/>
              <w:rPr>
                <w:rFonts w:eastAsia="Times New Roman" w:cs="Times New Roman"/>
                <w:b/>
                <w:bCs/>
                <w:sz w:val="22"/>
                <w:lang w:eastAsia="ru-RU"/>
              </w:rPr>
            </w:pPr>
            <w:r w:rsidRPr="00946984">
              <w:rPr>
                <w:rFonts w:eastAsia="Times New Roman" w:cs="Times New Roman"/>
                <w:b/>
                <w:bCs/>
                <w:sz w:val="22"/>
                <w:lang w:eastAsia="ru-RU"/>
              </w:rPr>
              <w:t>1</w:t>
            </w:r>
          </w:p>
        </w:tc>
        <w:tc>
          <w:tcPr>
            <w:tcW w:w="3196" w:type="pct"/>
          </w:tcPr>
          <w:p w:rsidR="00946984" w:rsidRPr="00946984" w:rsidRDefault="00946984" w:rsidP="00946984">
            <w:pPr>
              <w:tabs>
                <w:tab w:val="left" w:pos="5529"/>
              </w:tabs>
              <w:spacing w:after="0" w:line="360" w:lineRule="auto"/>
              <w:jc w:val="center"/>
              <w:rPr>
                <w:rFonts w:eastAsia="Times New Roman" w:cs="Times New Roman"/>
                <w:b/>
                <w:bCs/>
                <w:i/>
                <w:sz w:val="22"/>
                <w:lang w:eastAsia="ru-RU"/>
              </w:rPr>
            </w:pPr>
            <w:r w:rsidRPr="00946984">
              <w:rPr>
                <w:rFonts w:eastAsia="Times New Roman" w:cs="Times New Roman"/>
                <w:b/>
                <w:bCs/>
                <w:i/>
                <w:sz w:val="22"/>
                <w:lang w:eastAsia="ru-RU"/>
              </w:rPr>
              <w:t>2</w:t>
            </w:r>
          </w:p>
        </w:tc>
        <w:tc>
          <w:tcPr>
            <w:tcW w:w="475" w:type="pct"/>
          </w:tcPr>
          <w:p w:rsidR="00946984" w:rsidRPr="00946984" w:rsidRDefault="00946984" w:rsidP="00946984">
            <w:pPr>
              <w:tabs>
                <w:tab w:val="left" w:pos="5529"/>
              </w:tabs>
              <w:spacing w:after="0" w:line="360" w:lineRule="auto"/>
              <w:jc w:val="center"/>
              <w:rPr>
                <w:rFonts w:eastAsia="Times New Roman" w:cs="Times New Roman"/>
                <w:b/>
                <w:bCs/>
                <w:i/>
                <w:sz w:val="22"/>
                <w:lang w:eastAsia="ru-RU"/>
              </w:rPr>
            </w:pPr>
            <w:r w:rsidRPr="00946984">
              <w:rPr>
                <w:rFonts w:eastAsia="Times New Roman" w:cs="Times New Roman"/>
                <w:b/>
                <w:bCs/>
                <w:i/>
                <w:sz w:val="22"/>
                <w:lang w:eastAsia="ru-RU"/>
              </w:rPr>
              <w:t>3</w:t>
            </w:r>
          </w:p>
        </w:tc>
        <w:tc>
          <w:tcPr>
            <w:tcW w:w="707" w:type="pct"/>
          </w:tcPr>
          <w:p w:rsidR="00946984" w:rsidRPr="00946984" w:rsidRDefault="00946984" w:rsidP="00946984">
            <w:pPr>
              <w:tabs>
                <w:tab w:val="left" w:pos="5529"/>
              </w:tabs>
              <w:spacing w:after="0" w:line="360" w:lineRule="auto"/>
              <w:jc w:val="center"/>
              <w:rPr>
                <w:rFonts w:eastAsia="Times New Roman" w:cs="Times New Roman"/>
                <w:b/>
                <w:bCs/>
                <w:i/>
                <w:sz w:val="22"/>
                <w:lang w:eastAsia="ru-RU"/>
              </w:rPr>
            </w:pPr>
          </w:p>
        </w:tc>
      </w:tr>
      <w:tr w:rsidR="00946984" w:rsidRPr="00946984" w:rsidTr="001D0788">
        <w:trPr>
          <w:trHeight w:val="20"/>
        </w:trPr>
        <w:tc>
          <w:tcPr>
            <w:tcW w:w="622" w:type="pct"/>
            <w:vMerge w:val="restart"/>
          </w:tcPr>
          <w:p w:rsidR="00946984" w:rsidRPr="00946984" w:rsidRDefault="00946984" w:rsidP="00946984">
            <w:pPr>
              <w:tabs>
                <w:tab w:val="left" w:pos="5529"/>
              </w:tabs>
              <w:spacing w:after="0" w:line="240" w:lineRule="auto"/>
              <w:jc w:val="center"/>
              <w:rPr>
                <w:rFonts w:eastAsia="Times New Roman" w:cs="Times New Roman"/>
                <w:b/>
                <w:bCs/>
                <w:sz w:val="22"/>
                <w:lang w:eastAsia="ru-RU"/>
              </w:rPr>
            </w:pPr>
            <w:r w:rsidRPr="00946984">
              <w:rPr>
                <w:rFonts w:eastAsia="Times New Roman" w:cs="Times New Roman"/>
                <w:b/>
                <w:bCs/>
                <w:sz w:val="22"/>
                <w:lang w:eastAsia="ru-RU"/>
              </w:rPr>
              <w:t>Введение</w:t>
            </w:r>
          </w:p>
        </w:tc>
        <w:tc>
          <w:tcPr>
            <w:tcW w:w="3196" w:type="pct"/>
          </w:tcPr>
          <w:p w:rsidR="00946984" w:rsidRPr="00946984" w:rsidRDefault="00946984" w:rsidP="00946984">
            <w:pPr>
              <w:tabs>
                <w:tab w:val="left" w:pos="5529"/>
              </w:tabs>
              <w:spacing w:after="0" w:line="240" w:lineRule="auto"/>
              <w:jc w:val="both"/>
              <w:rPr>
                <w:rFonts w:eastAsia="Times New Roman" w:cs="Times New Roman"/>
                <w:b/>
                <w:bCs/>
                <w:i/>
                <w:sz w:val="22"/>
                <w:lang w:eastAsia="ru-RU"/>
              </w:rPr>
            </w:pPr>
            <w:r w:rsidRPr="00946984">
              <w:rPr>
                <w:rFonts w:eastAsia="Times New Roman" w:cs="Times New Roman"/>
                <w:b/>
                <w:bCs/>
                <w:sz w:val="22"/>
                <w:lang w:eastAsia="ru-RU"/>
              </w:rPr>
              <w:t>Содержание учебного материала</w:t>
            </w:r>
          </w:p>
        </w:tc>
        <w:tc>
          <w:tcPr>
            <w:tcW w:w="475" w:type="pct"/>
            <w:vMerge w:val="restart"/>
            <w:vAlign w:val="center"/>
          </w:tcPr>
          <w:p w:rsidR="00946984" w:rsidRPr="00946984" w:rsidRDefault="00946984" w:rsidP="00946984">
            <w:pPr>
              <w:tabs>
                <w:tab w:val="left" w:pos="5529"/>
              </w:tabs>
              <w:spacing w:after="0" w:line="240" w:lineRule="auto"/>
              <w:jc w:val="center"/>
              <w:rPr>
                <w:rFonts w:eastAsia="Times New Roman" w:cs="Times New Roman"/>
                <w:bCs/>
                <w:i/>
                <w:sz w:val="22"/>
                <w:lang w:eastAsia="ru-RU"/>
              </w:rPr>
            </w:pPr>
            <w:r w:rsidRPr="00946984">
              <w:rPr>
                <w:rFonts w:eastAsia="Times New Roman" w:cs="Times New Roman"/>
                <w:bCs/>
                <w:i/>
                <w:sz w:val="22"/>
                <w:lang w:eastAsia="ru-RU"/>
              </w:rPr>
              <w:t>2</w:t>
            </w:r>
          </w:p>
        </w:tc>
        <w:tc>
          <w:tcPr>
            <w:tcW w:w="707" w:type="pct"/>
            <w:vMerge w:val="restart"/>
          </w:tcPr>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ПК 1.1 – ПК 1.6, ПК 2.1 – ПК 2.4, ПК 3.1 – ПК 3.4, ПК 4.1 – ПК 4.4, ОК 02, ОК 03,</w:t>
            </w:r>
          </w:p>
          <w:p w:rsidR="00946984" w:rsidRPr="00946984" w:rsidRDefault="00946984" w:rsidP="00946984">
            <w:pPr>
              <w:tabs>
                <w:tab w:val="left" w:pos="5529"/>
              </w:tabs>
              <w:suppressAutoHyphens/>
              <w:spacing w:after="0" w:line="240" w:lineRule="auto"/>
              <w:jc w:val="center"/>
              <w:rPr>
                <w:rFonts w:eastAsia="Times New Roman" w:cs="Times New Roman"/>
                <w:bCs/>
                <w:i/>
                <w:sz w:val="22"/>
                <w:lang w:eastAsia="ru-RU"/>
              </w:rPr>
            </w:pPr>
            <w:r w:rsidRPr="00946984">
              <w:rPr>
                <w:rFonts w:eastAsia="Times New Roman" w:cs="Times New Roman"/>
                <w:i/>
                <w:sz w:val="22"/>
                <w:lang w:eastAsia="ru-RU"/>
              </w:rPr>
              <w:t>ОК 09</w:t>
            </w:r>
          </w:p>
          <w:p w:rsidR="00946984" w:rsidRPr="00946984" w:rsidRDefault="00946984" w:rsidP="00946984">
            <w:pPr>
              <w:tabs>
                <w:tab w:val="left" w:pos="5529"/>
              </w:tabs>
              <w:suppressAutoHyphens/>
              <w:spacing w:after="0" w:line="240" w:lineRule="auto"/>
              <w:jc w:val="center"/>
              <w:rPr>
                <w:rFonts w:eastAsia="Times New Roman" w:cs="Times New Roman"/>
                <w:bCs/>
                <w:i/>
                <w:sz w:val="22"/>
                <w:lang w:eastAsia="ru-RU"/>
              </w:rPr>
            </w:pPr>
          </w:p>
        </w:tc>
      </w:tr>
      <w:tr w:rsidR="00946984" w:rsidRPr="00946984" w:rsidTr="001D0788">
        <w:trPr>
          <w:trHeight w:val="20"/>
        </w:trPr>
        <w:tc>
          <w:tcPr>
            <w:tcW w:w="622" w:type="pct"/>
            <w:vMerge/>
          </w:tcPr>
          <w:p w:rsidR="00946984" w:rsidRPr="00946984" w:rsidRDefault="00946984" w:rsidP="00946984">
            <w:pPr>
              <w:tabs>
                <w:tab w:val="left" w:pos="5529"/>
              </w:tabs>
              <w:spacing w:after="0" w:line="240" w:lineRule="auto"/>
              <w:jc w:val="both"/>
              <w:rPr>
                <w:rFonts w:eastAsia="Times New Roman" w:cs="Times New Roman"/>
                <w:b/>
                <w:bCs/>
                <w:sz w:val="22"/>
                <w:lang w:eastAsia="ru-RU"/>
              </w:rPr>
            </w:pPr>
          </w:p>
        </w:tc>
        <w:tc>
          <w:tcPr>
            <w:tcW w:w="3196" w:type="pct"/>
          </w:tcPr>
          <w:p w:rsidR="00946984" w:rsidRPr="00946984" w:rsidRDefault="00946984" w:rsidP="00946984">
            <w:pPr>
              <w:tabs>
                <w:tab w:val="left" w:pos="5529"/>
              </w:tabs>
              <w:spacing w:after="0" w:line="240" w:lineRule="auto"/>
              <w:jc w:val="both"/>
              <w:rPr>
                <w:rFonts w:eastAsia="Times New Roman" w:cs="Times New Roman"/>
                <w:b/>
                <w:bCs/>
                <w:i/>
                <w:sz w:val="22"/>
                <w:lang w:eastAsia="ru-RU"/>
              </w:rPr>
            </w:pPr>
            <w:r w:rsidRPr="00946984">
              <w:rPr>
                <w:rFonts w:eastAsia="Times New Roman" w:cs="Times New Roman"/>
                <w:sz w:val="22"/>
                <w:lang w:eastAsia="ru-RU"/>
              </w:rPr>
              <w:t>Цели, задачи дисциплины, место в профессиональной деятельности</w:t>
            </w:r>
            <w:r w:rsidRPr="00946984">
              <w:rPr>
                <w:rFonts w:eastAsia="Calibri" w:cs="Times New Roman"/>
                <w:bCs/>
                <w:sz w:val="22"/>
                <w:lang w:eastAsia="ru-RU"/>
              </w:rPr>
              <w:t>.</w:t>
            </w:r>
            <w:r w:rsidRPr="00946984">
              <w:rPr>
                <w:rFonts w:eastAsia="Times New Roman" w:cs="Times New Roman"/>
                <w:sz w:val="22"/>
                <w:lang w:eastAsia="ru-RU"/>
              </w:rPr>
              <w:t xml:space="preserve"> Техника безопасности и порядок работы в кабинете.</w:t>
            </w:r>
          </w:p>
        </w:tc>
        <w:tc>
          <w:tcPr>
            <w:tcW w:w="475" w:type="pct"/>
            <w:vMerge/>
          </w:tcPr>
          <w:p w:rsidR="00946984" w:rsidRPr="00946984" w:rsidRDefault="00946984" w:rsidP="00946984">
            <w:pPr>
              <w:tabs>
                <w:tab w:val="left" w:pos="5529"/>
              </w:tabs>
              <w:spacing w:after="0" w:line="240" w:lineRule="auto"/>
              <w:jc w:val="center"/>
              <w:rPr>
                <w:rFonts w:eastAsia="Times New Roman" w:cs="Times New Roman"/>
                <w:b/>
                <w:bCs/>
                <w:sz w:val="22"/>
                <w:lang w:eastAsia="ru-RU"/>
              </w:rPr>
            </w:pPr>
          </w:p>
        </w:tc>
        <w:tc>
          <w:tcPr>
            <w:tcW w:w="707" w:type="pct"/>
            <w:vMerge/>
          </w:tcPr>
          <w:p w:rsidR="00946984" w:rsidRPr="00946984" w:rsidRDefault="00946984" w:rsidP="00946984">
            <w:pPr>
              <w:tabs>
                <w:tab w:val="left" w:pos="5529"/>
              </w:tabs>
              <w:spacing w:after="0" w:line="240" w:lineRule="auto"/>
              <w:jc w:val="both"/>
              <w:rPr>
                <w:rFonts w:eastAsia="Times New Roman" w:cs="Times New Roman"/>
                <w:b/>
                <w:bCs/>
                <w:i/>
                <w:sz w:val="22"/>
                <w:lang w:eastAsia="ru-RU"/>
              </w:rPr>
            </w:pPr>
          </w:p>
        </w:tc>
      </w:tr>
      <w:tr w:rsidR="00946984" w:rsidRPr="00946984" w:rsidTr="001D0788">
        <w:trPr>
          <w:trHeight w:val="20"/>
        </w:trPr>
        <w:tc>
          <w:tcPr>
            <w:tcW w:w="5000" w:type="pct"/>
            <w:gridSpan w:val="4"/>
          </w:tcPr>
          <w:p w:rsidR="00946984" w:rsidRPr="00946984" w:rsidRDefault="00946984" w:rsidP="00946984">
            <w:pPr>
              <w:tabs>
                <w:tab w:val="left" w:pos="5529"/>
              </w:tabs>
              <w:spacing w:after="0" w:line="240" w:lineRule="auto"/>
              <w:jc w:val="both"/>
              <w:rPr>
                <w:rFonts w:eastAsia="Times New Roman" w:cs="Times New Roman"/>
                <w:b/>
                <w:bCs/>
                <w:i/>
                <w:sz w:val="22"/>
                <w:lang w:eastAsia="ru-RU"/>
              </w:rPr>
            </w:pPr>
            <w:r w:rsidRPr="00946984">
              <w:rPr>
                <w:rFonts w:eastAsia="Times New Roman" w:cs="Times New Roman"/>
                <w:b/>
                <w:sz w:val="22"/>
                <w:lang w:eastAsia="ru-RU"/>
              </w:rPr>
              <w:t xml:space="preserve">Раздел 1. Информационные технологии в профессиональной сфере                                                                                      32/18       </w:t>
            </w:r>
          </w:p>
        </w:tc>
      </w:tr>
      <w:tr w:rsidR="00946984" w:rsidRPr="00946984" w:rsidTr="001D0788">
        <w:trPr>
          <w:trHeight w:val="201"/>
        </w:trPr>
        <w:tc>
          <w:tcPr>
            <w:tcW w:w="622" w:type="pct"/>
            <w:vMerge w:val="restart"/>
          </w:tcPr>
          <w:p w:rsidR="00946984" w:rsidRPr="00946984" w:rsidRDefault="00946984" w:rsidP="00946984">
            <w:pPr>
              <w:tabs>
                <w:tab w:val="left" w:pos="5529"/>
              </w:tabs>
              <w:spacing w:after="0" w:line="240" w:lineRule="auto"/>
              <w:jc w:val="center"/>
              <w:rPr>
                <w:rFonts w:eastAsia="Times New Roman" w:cs="Times New Roman"/>
                <w:b/>
                <w:sz w:val="22"/>
                <w:lang w:eastAsia="ru-RU"/>
              </w:rPr>
            </w:pPr>
            <w:r w:rsidRPr="00946984">
              <w:rPr>
                <w:rFonts w:eastAsia="Times New Roman" w:cs="Times New Roman"/>
                <w:b/>
                <w:sz w:val="22"/>
                <w:lang w:eastAsia="ru-RU"/>
              </w:rPr>
              <w:t>Тема 1.1.</w:t>
            </w:r>
          </w:p>
          <w:p w:rsidR="00946984" w:rsidRPr="00946984" w:rsidRDefault="00946984" w:rsidP="00946984">
            <w:pPr>
              <w:tabs>
                <w:tab w:val="left" w:pos="5529"/>
              </w:tabs>
              <w:spacing w:after="0" w:line="240" w:lineRule="auto"/>
              <w:jc w:val="center"/>
              <w:rPr>
                <w:rFonts w:eastAsia="Times New Roman" w:cs="Times New Roman"/>
                <w:b/>
                <w:bCs/>
                <w:sz w:val="22"/>
                <w:lang w:eastAsia="ru-RU"/>
              </w:rPr>
            </w:pPr>
            <w:r w:rsidRPr="00946984">
              <w:rPr>
                <w:rFonts w:eastAsia="Times New Roman" w:cs="Times New Roman"/>
                <w:b/>
                <w:sz w:val="22"/>
                <w:lang w:eastAsia="ru-RU"/>
              </w:rPr>
              <w:t>Понятие и сущность информационных систем и технологий</w:t>
            </w:r>
          </w:p>
        </w:tc>
        <w:tc>
          <w:tcPr>
            <w:tcW w:w="3196" w:type="pct"/>
            <w:tcBorders>
              <w:bottom w:val="single" w:sz="4" w:space="0" w:color="auto"/>
            </w:tcBorders>
          </w:tcPr>
          <w:p w:rsidR="00946984" w:rsidRPr="00946984" w:rsidRDefault="00946984" w:rsidP="00946984">
            <w:pPr>
              <w:tabs>
                <w:tab w:val="left" w:pos="5529"/>
              </w:tabs>
              <w:spacing w:after="0" w:line="240" w:lineRule="auto"/>
              <w:jc w:val="both"/>
              <w:rPr>
                <w:rFonts w:eastAsia="Times New Roman" w:cs="Times New Roman"/>
                <w:b/>
                <w:bCs/>
                <w:i/>
                <w:sz w:val="22"/>
                <w:lang w:eastAsia="ru-RU"/>
              </w:rPr>
            </w:pPr>
            <w:r w:rsidRPr="00946984">
              <w:rPr>
                <w:rFonts w:eastAsia="Times New Roman" w:cs="Times New Roman"/>
                <w:b/>
                <w:bCs/>
                <w:sz w:val="22"/>
                <w:lang w:eastAsia="ru-RU"/>
              </w:rPr>
              <w:t>Содержание учебного материала</w:t>
            </w:r>
          </w:p>
        </w:tc>
        <w:tc>
          <w:tcPr>
            <w:tcW w:w="475" w:type="pct"/>
            <w:vMerge w:val="restart"/>
            <w:vAlign w:val="center"/>
          </w:tcPr>
          <w:p w:rsidR="00946984" w:rsidRPr="00946984" w:rsidRDefault="00946984" w:rsidP="00946984">
            <w:pPr>
              <w:tabs>
                <w:tab w:val="left" w:pos="5529"/>
              </w:tabs>
              <w:suppressAutoHyphens/>
              <w:spacing w:after="0" w:line="240" w:lineRule="auto"/>
              <w:jc w:val="center"/>
              <w:rPr>
                <w:rFonts w:eastAsia="Times New Roman" w:cs="Times New Roman"/>
                <w:bCs/>
                <w:i/>
                <w:sz w:val="22"/>
                <w:lang w:eastAsia="ru-RU"/>
              </w:rPr>
            </w:pPr>
            <w:r w:rsidRPr="00946984">
              <w:rPr>
                <w:rFonts w:eastAsia="Times New Roman" w:cs="Times New Roman"/>
                <w:bCs/>
                <w:i/>
                <w:sz w:val="22"/>
                <w:lang w:eastAsia="ru-RU"/>
              </w:rPr>
              <w:t>6</w:t>
            </w:r>
          </w:p>
        </w:tc>
        <w:tc>
          <w:tcPr>
            <w:tcW w:w="707" w:type="pct"/>
            <w:vMerge w:val="restart"/>
            <w:shd w:val="clear" w:color="auto" w:fill="auto"/>
            <w:vAlign w:val="center"/>
          </w:tcPr>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ПК 1.1 – ПК 1.6, ПК 2.1 – ПК 2.4, ПК 3.1 – ПК 3.4, ПК 4.1 – ПК 4.4, ОК 02, ОК 03,</w:t>
            </w:r>
          </w:p>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ОК 09</w:t>
            </w:r>
          </w:p>
        </w:tc>
      </w:tr>
      <w:tr w:rsidR="00946984" w:rsidRPr="00946984" w:rsidTr="001D0788">
        <w:trPr>
          <w:trHeight w:val="605"/>
        </w:trPr>
        <w:tc>
          <w:tcPr>
            <w:tcW w:w="622" w:type="pct"/>
            <w:vMerge/>
          </w:tcPr>
          <w:p w:rsidR="00946984" w:rsidRPr="00946984" w:rsidRDefault="00946984" w:rsidP="00946984">
            <w:pPr>
              <w:tabs>
                <w:tab w:val="left" w:pos="5529"/>
              </w:tabs>
              <w:spacing w:after="0" w:line="240" w:lineRule="auto"/>
              <w:jc w:val="center"/>
              <w:rPr>
                <w:rFonts w:eastAsia="Times New Roman" w:cs="Times New Roman"/>
                <w:b/>
                <w:bCs/>
                <w:i/>
                <w:sz w:val="22"/>
                <w:lang w:eastAsia="ru-RU"/>
              </w:rPr>
            </w:pPr>
          </w:p>
        </w:tc>
        <w:tc>
          <w:tcPr>
            <w:tcW w:w="3196" w:type="pct"/>
          </w:tcPr>
          <w:p w:rsidR="00946984" w:rsidRPr="00946984" w:rsidRDefault="00946984" w:rsidP="00946984">
            <w:pPr>
              <w:numPr>
                <w:ilvl w:val="0"/>
                <w:numId w:val="8"/>
              </w:numPr>
              <w:shd w:val="clear" w:color="auto" w:fill="FFFFFF"/>
              <w:tabs>
                <w:tab w:val="left" w:pos="357"/>
                <w:tab w:val="left" w:pos="1061"/>
              </w:tabs>
              <w:spacing w:after="0" w:line="240" w:lineRule="auto"/>
              <w:ind w:hanging="3"/>
              <w:jc w:val="both"/>
              <w:rPr>
                <w:rFonts w:eastAsia="Times New Roman" w:cs="Times New Roman"/>
                <w:sz w:val="22"/>
                <w:lang w:eastAsia="ru-RU"/>
              </w:rPr>
            </w:pPr>
            <w:r w:rsidRPr="00946984">
              <w:rPr>
                <w:rFonts w:eastAsia="Times New Roman" w:cs="Times New Roman"/>
                <w:sz w:val="22"/>
                <w:lang w:eastAsia="ru-RU"/>
              </w:rPr>
              <w:t>Понятия информации, информационной технологии, информационной системы. Классификация и состав информационных систем. Понятие качества информационных процессов. Жизненный цикл информационных систем.</w:t>
            </w:r>
          </w:p>
        </w:tc>
        <w:tc>
          <w:tcPr>
            <w:tcW w:w="475" w:type="pct"/>
            <w:vMerge/>
          </w:tcPr>
          <w:p w:rsidR="00946984" w:rsidRPr="00946984" w:rsidRDefault="00946984" w:rsidP="00946984">
            <w:pPr>
              <w:tabs>
                <w:tab w:val="left" w:pos="5529"/>
              </w:tabs>
              <w:suppressAutoHyphens/>
              <w:spacing w:after="0" w:line="240" w:lineRule="auto"/>
              <w:jc w:val="center"/>
              <w:rPr>
                <w:rFonts w:eastAsia="Times New Roman" w:cs="Times New Roman"/>
                <w:bCs/>
                <w:i/>
                <w:sz w:val="22"/>
                <w:lang w:eastAsia="ru-RU"/>
              </w:rPr>
            </w:pP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bCs/>
                <w:i/>
                <w:sz w:val="22"/>
                <w:lang w:eastAsia="ru-RU"/>
              </w:rPr>
            </w:pPr>
          </w:p>
        </w:tc>
      </w:tr>
      <w:tr w:rsidR="00946984" w:rsidRPr="00946984" w:rsidTr="001D0788">
        <w:trPr>
          <w:trHeight w:val="416"/>
        </w:trPr>
        <w:tc>
          <w:tcPr>
            <w:tcW w:w="622" w:type="pct"/>
            <w:vMerge/>
          </w:tcPr>
          <w:p w:rsidR="00946984" w:rsidRPr="00946984" w:rsidRDefault="00946984" w:rsidP="00946984">
            <w:pPr>
              <w:tabs>
                <w:tab w:val="left" w:pos="5529"/>
              </w:tabs>
              <w:spacing w:after="0" w:line="240" w:lineRule="auto"/>
              <w:jc w:val="center"/>
              <w:rPr>
                <w:rFonts w:eastAsia="Times New Roman" w:cs="Times New Roman"/>
                <w:b/>
                <w:bCs/>
                <w:i/>
                <w:sz w:val="22"/>
                <w:lang w:eastAsia="ru-RU"/>
              </w:rPr>
            </w:pPr>
          </w:p>
        </w:tc>
        <w:tc>
          <w:tcPr>
            <w:tcW w:w="3196" w:type="pct"/>
          </w:tcPr>
          <w:p w:rsidR="00946984" w:rsidRPr="00946984" w:rsidRDefault="00946984" w:rsidP="00946984">
            <w:pPr>
              <w:numPr>
                <w:ilvl w:val="0"/>
                <w:numId w:val="8"/>
              </w:numPr>
              <w:shd w:val="clear" w:color="auto" w:fill="FFFFFF"/>
              <w:tabs>
                <w:tab w:val="left" w:pos="357"/>
                <w:tab w:val="left" w:pos="1061"/>
                <w:tab w:val="left" w:pos="5529"/>
              </w:tabs>
              <w:spacing w:after="0" w:line="240" w:lineRule="auto"/>
              <w:ind w:hanging="3"/>
              <w:jc w:val="both"/>
              <w:rPr>
                <w:rFonts w:eastAsia="Times New Roman" w:cs="Times New Roman"/>
                <w:sz w:val="22"/>
                <w:lang w:eastAsia="ru-RU"/>
              </w:rPr>
            </w:pPr>
            <w:r w:rsidRPr="00946984">
              <w:rPr>
                <w:rFonts w:eastAsia="Times New Roman" w:cs="Times New Roman"/>
                <w:sz w:val="22"/>
                <w:lang w:eastAsia="ru-RU"/>
              </w:rPr>
              <w:t xml:space="preserve">Применение информационных технологий в профессиональной деятельности. Способы обработки, хранения, передачи и накопления информации. Операции обработки информации. Общие положения по техническому и программному обеспечению информационных технологий. </w:t>
            </w:r>
          </w:p>
        </w:tc>
        <w:tc>
          <w:tcPr>
            <w:tcW w:w="475" w:type="pct"/>
            <w:vMerge/>
          </w:tcPr>
          <w:p w:rsidR="00946984" w:rsidRPr="00946984" w:rsidRDefault="00946984" w:rsidP="00946984">
            <w:pPr>
              <w:tabs>
                <w:tab w:val="left" w:pos="5529"/>
              </w:tabs>
              <w:suppressAutoHyphens/>
              <w:spacing w:after="0" w:line="240" w:lineRule="auto"/>
              <w:jc w:val="center"/>
              <w:rPr>
                <w:rFonts w:eastAsia="Times New Roman" w:cs="Times New Roman"/>
                <w:bCs/>
                <w:i/>
                <w:sz w:val="22"/>
                <w:lang w:eastAsia="ru-RU"/>
              </w:rPr>
            </w:pP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bCs/>
                <w:i/>
                <w:sz w:val="22"/>
                <w:lang w:eastAsia="ru-RU"/>
              </w:rPr>
            </w:pPr>
          </w:p>
        </w:tc>
      </w:tr>
      <w:tr w:rsidR="00946984" w:rsidRPr="00946984" w:rsidTr="001D0788">
        <w:trPr>
          <w:trHeight w:val="20"/>
        </w:trPr>
        <w:tc>
          <w:tcPr>
            <w:tcW w:w="622" w:type="pct"/>
            <w:vMerge/>
          </w:tcPr>
          <w:p w:rsidR="00946984" w:rsidRPr="00946984" w:rsidRDefault="00946984" w:rsidP="00946984">
            <w:pPr>
              <w:tabs>
                <w:tab w:val="left" w:pos="5529"/>
              </w:tabs>
              <w:spacing w:after="0" w:line="240" w:lineRule="auto"/>
              <w:jc w:val="center"/>
              <w:rPr>
                <w:rFonts w:eastAsia="Times New Roman" w:cs="Times New Roman"/>
                <w:b/>
                <w:bCs/>
                <w:i/>
                <w:sz w:val="22"/>
                <w:lang w:eastAsia="ru-RU"/>
              </w:rPr>
            </w:pPr>
          </w:p>
        </w:tc>
        <w:tc>
          <w:tcPr>
            <w:tcW w:w="3196" w:type="pct"/>
          </w:tcPr>
          <w:p w:rsidR="00946984" w:rsidRPr="00946984" w:rsidRDefault="00946984" w:rsidP="00946984">
            <w:pPr>
              <w:tabs>
                <w:tab w:val="left" w:pos="5529"/>
              </w:tabs>
              <w:spacing w:after="0" w:line="240" w:lineRule="auto"/>
              <w:jc w:val="both"/>
              <w:rPr>
                <w:rFonts w:eastAsia="Times New Roman" w:cs="Times New Roman"/>
                <w:b/>
                <w:i/>
                <w:sz w:val="22"/>
                <w:lang w:eastAsia="ru-RU"/>
              </w:rPr>
            </w:pPr>
            <w:r w:rsidRPr="00946984">
              <w:rPr>
                <w:rFonts w:eastAsia="Times New Roman" w:cs="Times New Roman"/>
                <w:b/>
                <w:bCs/>
                <w:sz w:val="22"/>
                <w:lang w:eastAsia="ru-RU"/>
              </w:rPr>
              <w:t>В том числе практических и лабораторных занятий</w:t>
            </w:r>
          </w:p>
        </w:tc>
        <w:tc>
          <w:tcPr>
            <w:tcW w:w="475" w:type="pct"/>
          </w:tcPr>
          <w:p w:rsidR="00946984" w:rsidRPr="00946984" w:rsidRDefault="00946984" w:rsidP="00946984">
            <w:pPr>
              <w:tabs>
                <w:tab w:val="left" w:pos="5529"/>
              </w:tabs>
              <w:suppressAutoHyphens/>
              <w:spacing w:after="0" w:line="240" w:lineRule="auto"/>
              <w:jc w:val="center"/>
              <w:rPr>
                <w:rFonts w:eastAsia="Times New Roman" w:cs="Times New Roman"/>
                <w:b/>
                <w:i/>
                <w:sz w:val="22"/>
                <w:lang w:eastAsia="ru-RU"/>
              </w:rPr>
            </w:pPr>
            <w:r w:rsidRPr="00946984">
              <w:rPr>
                <w:rFonts w:eastAsia="Times New Roman" w:cs="Times New Roman"/>
                <w:b/>
                <w:i/>
                <w:sz w:val="22"/>
                <w:lang w:eastAsia="ru-RU"/>
              </w:rPr>
              <w:t>2</w:t>
            </w: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i/>
                <w:sz w:val="22"/>
                <w:lang w:eastAsia="ru-RU"/>
              </w:rPr>
            </w:pPr>
          </w:p>
        </w:tc>
      </w:tr>
      <w:tr w:rsidR="00946984" w:rsidRPr="00946984" w:rsidTr="001D0788">
        <w:trPr>
          <w:trHeight w:val="597"/>
        </w:trPr>
        <w:tc>
          <w:tcPr>
            <w:tcW w:w="622" w:type="pct"/>
            <w:vMerge/>
          </w:tcPr>
          <w:p w:rsidR="00946984" w:rsidRPr="00946984" w:rsidRDefault="00946984" w:rsidP="00946984">
            <w:pPr>
              <w:tabs>
                <w:tab w:val="left" w:pos="5529"/>
              </w:tabs>
              <w:spacing w:after="0" w:line="240" w:lineRule="auto"/>
              <w:jc w:val="center"/>
              <w:rPr>
                <w:rFonts w:eastAsia="Times New Roman" w:cs="Times New Roman"/>
                <w:b/>
                <w:bCs/>
                <w:i/>
                <w:sz w:val="22"/>
                <w:lang w:eastAsia="ru-RU"/>
              </w:rPr>
            </w:pPr>
          </w:p>
        </w:tc>
        <w:tc>
          <w:tcPr>
            <w:tcW w:w="3196" w:type="pct"/>
          </w:tcPr>
          <w:p w:rsidR="00946984" w:rsidRPr="00946984" w:rsidRDefault="00946984" w:rsidP="00946984">
            <w:pPr>
              <w:tabs>
                <w:tab w:val="left" w:pos="5529"/>
              </w:tabs>
              <w:spacing w:after="0" w:line="240" w:lineRule="auto"/>
              <w:jc w:val="both"/>
              <w:rPr>
                <w:rFonts w:eastAsia="Times New Roman" w:cs="Times New Roman"/>
                <w:b/>
                <w:i/>
                <w:sz w:val="22"/>
                <w:lang w:eastAsia="ru-RU"/>
              </w:rPr>
            </w:pPr>
            <w:r w:rsidRPr="00946984">
              <w:rPr>
                <w:rFonts w:eastAsia="Times New Roman" w:cs="Times New Roman"/>
                <w:sz w:val="22"/>
                <w:lang w:eastAsia="ru-RU"/>
              </w:rPr>
              <w:t>Практическое занятие 1 «Анализ информационных систем и технологий, применяемых в профессиональной деятельности»</w:t>
            </w:r>
          </w:p>
        </w:tc>
        <w:tc>
          <w:tcPr>
            <w:tcW w:w="475" w:type="pct"/>
            <w:vAlign w:val="center"/>
          </w:tcPr>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2</w:t>
            </w: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i/>
                <w:sz w:val="22"/>
                <w:lang w:eastAsia="ru-RU"/>
              </w:rPr>
            </w:pPr>
          </w:p>
        </w:tc>
      </w:tr>
      <w:tr w:rsidR="00946984" w:rsidRPr="00946984" w:rsidTr="001D0788">
        <w:trPr>
          <w:trHeight w:val="20"/>
        </w:trPr>
        <w:tc>
          <w:tcPr>
            <w:tcW w:w="622" w:type="pct"/>
            <w:vMerge w:val="restart"/>
          </w:tcPr>
          <w:p w:rsidR="00946984" w:rsidRPr="00946984" w:rsidRDefault="00946984" w:rsidP="00946984">
            <w:pPr>
              <w:shd w:val="clear" w:color="auto" w:fill="FFFFFF"/>
              <w:tabs>
                <w:tab w:val="left" w:pos="5529"/>
              </w:tabs>
              <w:spacing w:after="0" w:line="240" w:lineRule="auto"/>
              <w:ind w:right="79"/>
              <w:jc w:val="center"/>
              <w:rPr>
                <w:rFonts w:eastAsia="Times New Roman" w:cs="Times New Roman"/>
                <w:b/>
                <w:sz w:val="22"/>
                <w:lang w:eastAsia="ru-RU"/>
              </w:rPr>
            </w:pPr>
            <w:r w:rsidRPr="00946984">
              <w:rPr>
                <w:rFonts w:eastAsia="Times New Roman" w:cs="Times New Roman"/>
                <w:b/>
                <w:sz w:val="22"/>
                <w:lang w:eastAsia="ru-RU"/>
              </w:rPr>
              <w:t>Тема 1.2.</w:t>
            </w:r>
          </w:p>
          <w:p w:rsidR="00946984" w:rsidRPr="00946984" w:rsidRDefault="00946984" w:rsidP="00946984">
            <w:pPr>
              <w:shd w:val="clear" w:color="auto" w:fill="FFFFFF"/>
              <w:tabs>
                <w:tab w:val="left" w:pos="5529"/>
              </w:tabs>
              <w:spacing w:after="0" w:line="240" w:lineRule="auto"/>
              <w:ind w:right="79"/>
              <w:jc w:val="center"/>
              <w:rPr>
                <w:rFonts w:eastAsia="Times New Roman" w:cs="Times New Roman"/>
                <w:b/>
                <w:bCs/>
                <w:sz w:val="22"/>
                <w:lang w:eastAsia="ru-RU"/>
              </w:rPr>
            </w:pPr>
            <w:r w:rsidRPr="00946984">
              <w:rPr>
                <w:rFonts w:eastAsia="Times New Roman" w:cs="Times New Roman"/>
                <w:b/>
                <w:sz w:val="22"/>
                <w:lang w:eastAsia="ru-RU"/>
              </w:rPr>
              <w:t>Техническое обеспечение информационн</w:t>
            </w:r>
            <w:r w:rsidRPr="00946984">
              <w:rPr>
                <w:rFonts w:eastAsia="Times New Roman" w:cs="Times New Roman"/>
                <w:b/>
                <w:sz w:val="22"/>
                <w:lang w:eastAsia="ru-RU"/>
              </w:rPr>
              <w:lastRenderedPageBreak/>
              <w:t>ых технологий</w:t>
            </w:r>
          </w:p>
        </w:tc>
        <w:tc>
          <w:tcPr>
            <w:tcW w:w="3196" w:type="pct"/>
          </w:tcPr>
          <w:p w:rsidR="00946984" w:rsidRPr="00946984" w:rsidRDefault="00946984" w:rsidP="00946984">
            <w:pPr>
              <w:tabs>
                <w:tab w:val="left" w:pos="5529"/>
              </w:tabs>
              <w:spacing w:after="0" w:line="240" w:lineRule="auto"/>
              <w:jc w:val="both"/>
              <w:rPr>
                <w:rFonts w:eastAsia="Times New Roman" w:cs="Times New Roman"/>
                <w:b/>
                <w:bCs/>
                <w:sz w:val="22"/>
                <w:lang w:eastAsia="ru-RU"/>
              </w:rPr>
            </w:pPr>
            <w:r w:rsidRPr="00946984">
              <w:rPr>
                <w:rFonts w:eastAsia="Times New Roman" w:cs="Times New Roman"/>
                <w:b/>
                <w:bCs/>
                <w:sz w:val="22"/>
                <w:lang w:eastAsia="ru-RU"/>
              </w:rPr>
              <w:lastRenderedPageBreak/>
              <w:t xml:space="preserve">Содержание учебного материала </w:t>
            </w:r>
          </w:p>
        </w:tc>
        <w:tc>
          <w:tcPr>
            <w:tcW w:w="475" w:type="pct"/>
            <w:vMerge w:val="restart"/>
            <w:vAlign w:val="center"/>
          </w:tcPr>
          <w:p w:rsidR="00946984" w:rsidRPr="00946984" w:rsidRDefault="00946984" w:rsidP="00946984">
            <w:pPr>
              <w:tabs>
                <w:tab w:val="left" w:pos="5529"/>
              </w:tabs>
              <w:spacing w:after="0" w:line="240" w:lineRule="auto"/>
              <w:jc w:val="center"/>
              <w:rPr>
                <w:rFonts w:eastAsia="Times New Roman" w:cs="Times New Roman"/>
                <w:bCs/>
                <w:i/>
                <w:sz w:val="22"/>
                <w:lang w:eastAsia="ru-RU"/>
              </w:rPr>
            </w:pPr>
            <w:r w:rsidRPr="00946984">
              <w:rPr>
                <w:rFonts w:eastAsia="Times New Roman" w:cs="Times New Roman"/>
                <w:i/>
                <w:sz w:val="22"/>
                <w:lang w:eastAsia="ru-RU"/>
              </w:rPr>
              <w:t>8</w:t>
            </w:r>
          </w:p>
        </w:tc>
        <w:tc>
          <w:tcPr>
            <w:tcW w:w="707" w:type="pct"/>
            <w:vMerge w:val="restart"/>
            <w:shd w:val="clear" w:color="auto" w:fill="auto"/>
            <w:vAlign w:val="center"/>
          </w:tcPr>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 xml:space="preserve">ПК 1.1 – ПК 1.6, ПК 2.1 – ПК 2.4, ПК 3.1 – ПК 3.4, ПК 4.1 – ПК 4.4, </w:t>
            </w:r>
            <w:r w:rsidRPr="00946984">
              <w:rPr>
                <w:rFonts w:eastAsia="Times New Roman" w:cs="Times New Roman"/>
                <w:i/>
                <w:sz w:val="22"/>
                <w:lang w:eastAsia="ru-RU"/>
              </w:rPr>
              <w:lastRenderedPageBreak/>
              <w:t>ОК 02, ОК 03,</w:t>
            </w:r>
          </w:p>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ОК 09</w:t>
            </w:r>
          </w:p>
        </w:tc>
      </w:tr>
      <w:tr w:rsidR="00946984" w:rsidRPr="00946984" w:rsidTr="001D0788">
        <w:trPr>
          <w:trHeight w:val="276"/>
        </w:trPr>
        <w:tc>
          <w:tcPr>
            <w:tcW w:w="622" w:type="pct"/>
            <w:vMerge/>
          </w:tcPr>
          <w:p w:rsidR="00946984" w:rsidRPr="00946984" w:rsidRDefault="00946984" w:rsidP="00946984">
            <w:pPr>
              <w:tabs>
                <w:tab w:val="left" w:pos="5529"/>
              </w:tabs>
              <w:spacing w:after="0" w:line="240" w:lineRule="auto"/>
              <w:jc w:val="both"/>
              <w:rPr>
                <w:rFonts w:eastAsia="Times New Roman" w:cs="Times New Roman"/>
                <w:b/>
                <w:bCs/>
                <w:sz w:val="22"/>
                <w:lang w:eastAsia="ru-RU"/>
              </w:rPr>
            </w:pPr>
          </w:p>
        </w:tc>
        <w:tc>
          <w:tcPr>
            <w:tcW w:w="3196" w:type="pct"/>
          </w:tcPr>
          <w:p w:rsidR="00946984" w:rsidRPr="00946984" w:rsidRDefault="00946984" w:rsidP="00946984">
            <w:pPr>
              <w:numPr>
                <w:ilvl w:val="0"/>
                <w:numId w:val="7"/>
              </w:numPr>
              <w:shd w:val="clear" w:color="auto" w:fill="FFFFFF"/>
              <w:tabs>
                <w:tab w:val="left" w:pos="357"/>
                <w:tab w:val="left" w:pos="5529"/>
              </w:tabs>
              <w:spacing w:after="0" w:line="240" w:lineRule="auto"/>
              <w:ind w:hanging="3"/>
              <w:jc w:val="both"/>
              <w:rPr>
                <w:rFonts w:eastAsia="Times New Roman" w:cs="Times New Roman"/>
                <w:b/>
                <w:bCs/>
                <w:sz w:val="22"/>
                <w:lang w:eastAsia="ru-RU"/>
              </w:rPr>
            </w:pPr>
            <w:r w:rsidRPr="00946984">
              <w:rPr>
                <w:rFonts w:eastAsia="Times New Roman" w:cs="Times New Roman"/>
                <w:sz w:val="22"/>
                <w:lang w:eastAsia="ru-RU"/>
              </w:rPr>
              <w:t xml:space="preserve">Принципы классификации компьютеров. Архитектура персонального компьютера. Основные характеристики системных блоков и мониторов. Классификация печатающих устройств. Состав </w:t>
            </w:r>
            <w:r w:rsidRPr="00946984">
              <w:rPr>
                <w:rFonts w:eastAsia="Times New Roman" w:cs="Times New Roman"/>
                <w:sz w:val="22"/>
                <w:lang w:eastAsia="ru-RU"/>
              </w:rPr>
              <w:lastRenderedPageBreak/>
              <w:t>периферийных устройств: сканеры, копиры, электронные планшеты, веб-камеры и т.д.</w:t>
            </w:r>
          </w:p>
        </w:tc>
        <w:tc>
          <w:tcPr>
            <w:tcW w:w="475" w:type="pct"/>
            <w:vMerge/>
            <w:vAlign w:val="center"/>
          </w:tcPr>
          <w:p w:rsidR="00946984" w:rsidRPr="00946984" w:rsidRDefault="00946984" w:rsidP="00946984">
            <w:pPr>
              <w:tabs>
                <w:tab w:val="left" w:pos="5529"/>
              </w:tabs>
              <w:spacing w:after="0" w:line="240" w:lineRule="auto"/>
              <w:jc w:val="center"/>
              <w:rPr>
                <w:rFonts w:eastAsia="Times New Roman" w:cs="Times New Roman"/>
                <w:b/>
                <w:bCs/>
                <w:sz w:val="22"/>
                <w:lang w:eastAsia="ru-RU"/>
              </w:rPr>
            </w:pP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bCs/>
                <w:sz w:val="22"/>
                <w:lang w:eastAsia="ru-RU"/>
              </w:rPr>
            </w:pPr>
          </w:p>
        </w:tc>
      </w:tr>
      <w:tr w:rsidR="00946984" w:rsidRPr="00946984" w:rsidTr="001D0788">
        <w:trPr>
          <w:trHeight w:val="20"/>
        </w:trPr>
        <w:tc>
          <w:tcPr>
            <w:tcW w:w="622" w:type="pct"/>
            <w:vMerge/>
          </w:tcPr>
          <w:p w:rsidR="00946984" w:rsidRPr="00946984" w:rsidRDefault="00946984" w:rsidP="00946984">
            <w:pPr>
              <w:tabs>
                <w:tab w:val="left" w:pos="5529"/>
              </w:tabs>
              <w:spacing w:after="0" w:line="240" w:lineRule="auto"/>
              <w:jc w:val="both"/>
              <w:rPr>
                <w:rFonts w:eastAsia="Times New Roman" w:cs="Times New Roman"/>
                <w:b/>
                <w:bCs/>
                <w:sz w:val="22"/>
                <w:lang w:eastAsia="ru-RU"/>
              </w:rPr>
            </w:pPr>
          </w:p>
        </w:tc>
        <w:tc>
          <w:tcPr>
            <w:tcW w:w="3196" w:type="pct"/>
          </w:tcPr>
          <w:p w:rsidR="00946984" w:rsidRPr="00946984" w:rsidRDefault="00946984" w:rsidP="00946984">
            <w:pPr>
              <w:tabs>
                <w:tab w:val="left" w:pos="5529"/>
              </w:tabs>
              <w:spacing w:after="0" w:line="240" w:lineRule="auto"/>
              <w:jc w:val="both"/>
              <w:rPr>
                <w:rFonts w:eastAsia="Times New Roman" w:cs="Times New Roman"/>
                <w:b/>
                <w:sz w:val="22"/>
                <w:lang w:eastAsia="ru-RU"/>
              </w:rPr>
            </w:pPr>
            <w:r w:rsidRPr="00946984">
              <w:rPr>
                <w:rFonts w:eastAsia="Times New Roman" w:cs="Times New Roman"/>
                <w:b/>
                <w:bCs/>
                <w:sz w:val="22"/>
                <w:lang w:eastAsia="ru-RU"/>
              </w:rPr>
              <w:t>В том числе практических и лабораторных занятий</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b/>
                <w:bCs/>
                <w:i/>
                <w:sz w:val="22"/>
                <w:lang w:eastAsia="ru-RU"/>
              </w:rPr>
            </w:pPr>
            <w:r w:rsidRPr="00946984">
              <w:rPr>
                <w:rFonts w:eastAsia="Times New Roman" w:cs="Times New Roman"/>
                <w:b/>
                <w:bCs/>
                <w:i/>
                <w:sz w:val="22"/>
                <w:lang w:eastAsia="ru-RU"/>
              </w:rPr>
              <w:t>4</w:t>
            </w: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bCs/>
                <w:sz w:val="22"/>
                <w:lang w:eastAsia="ru-RU"/>
              </w:rPr>
            </w:pPr>
          </w:p>
        </w:tc>
      </w:tr>
      <w:tr w:rsidR="00946984" w:rsidRPr="00946984" w:rsidTr="001D0788">
        <w:trPr>
          <w:trHeight w:val="867"/>
        </w:trPr>
        <w:tc>
          <w:tcPr>
            <w:tcW w:w="622" w:type="pct"/>
            <w:vMerge/>
          </w:tcPr>
          <w:p w:rsidR="00946984" w:rsidRPr="00946984" w:rsidRDefault="00946984" w:rsidP="00946984">
            <w:pPr>
              <w:tabs>
                <w:tab w:val="left" w:pos="5529"/>
              </w:tabs>
              <w:spacing w:after="0" w:line="240" w:lineRule="auto"/>
              <w:jc w:val="both"/>
              <w:rPr>
                <w:rFonts w:eastAsia="Times New Roman" w:cs="Times New Roman"/>
                <w:b/>
                <w:bCs/>
                <w:sz w:val="22"/>
                <w:lang w:eastAsia="ru-RU"/>
              </w:rPr>
            </w:pPr>
          </w:p>
        </w:tc>
        <w:tc>
          <w:tcPr>
            <w:tcW w:w="3196" w:type="pct"/>
          </w:tcPr>
          <w:p w:rsidR="00946984" w:rsidRPr="00946984" w:rsidRDefault="00946984" w:rsidP="00946984">
            <w:pPr>
              <w:tabs>
                <w:tab w:val="left" w:pos="5529"/>
              </w:tabs>
              <w:spacing w:after="0" w:line="240" w:lineRule="auto"/>
              <w:jc w:val="both"/>
              <w:rPr>
                <w:rFonts w:eastAsia="Times New Roman" w:cs="Times New Roman"/>
                <w:b/>
                <w:sz w:val="22"/>
                <w:lang w:eastAsia="ru-RU"/>
              </w:rPr>
            </w:pPr>
            <w:r w:rsidRPr="00946984">
              <w:rPr>
                <w:rFonts w:eastAsia="Times New Roman" w:cs="Times New Roman"/>
                <w:sz w:val="22"/>
                <w:lang w:eastAsia="ru-RU"/>
              </w:rPr>
              <w:t>Практическое занятие 2 «Персональный компьютер и его составные части. Тестирование устройств персонального компьютера с описанием их назначения».</w:t>
            </w:r>
          </w:p>
        </w:tc>
        <w:tc>
          <w:tcPr>
            <w:tcW w:w="475" w:type="pct"/>
          </w:tcPr>
          <w:p w:rsidR="00946984" w:rsidRPr="00946984" w:rsidRDefault="00946984" w:rsidP="00946984">
            <w:pPr>
              <w:tabs>
                <w:tab w:val="left" w:pos="5529"/>
              </w:tabs>
              <w:spacing w:after="0" w:line="240" w:lineRule="auto"/>
              <w:jc w:val="center"/>
              <w:rPr>
                <w:rFonts w:eastAsia="Times New Roman" w:cs="Times New Roman"/>
                <w:bCs/>
                <w:i/>
                <w:sz w:val="22"/>
                <w:lang w:eastAsia="ru-RU"/>
              </w:rPr>
            </w:pPr>
            <w:r w:rsidRPr="00946984">
              <w:rPr>
                <w:rFonts w:eastAsia="Times New Roman" w:cs="Times New Roman"/>
                <w:bCs/>
                <w:i/>
                <w:sz w:val="22"/>
                <w:lang w:eastAsia="ru-RU"/>
              </w:rPr>
              <w:t>4</w:t>
            </w: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bCs/>
                <w:i/>
                <w:sz w:val="22"/>
                <w:lang w:eastAsia="ru-RU"/>
              </w:rPr>
            </w:pPr>
          </w:p>
        </w:tc>
      </w:tr>
      <w:tr w:rsidR="00946984" w:rsidRPr="00946984" w:rsidTr="001D0788">
        <w:tc>
          <w:tcPr>
            <w:tcW w:w="622" w:type="pct"/>
            <w:vMerge w:val="restart"/>
          </w:tcPr>
          <w:p w:rsidR="00946984" w:rsidRPr="00946984" w:rsidRDefault="00946984" w:rsidP="00946984">
            <w:pPr>
              <w:tabs>
                <w:tab w:val="left" w:pos="916"/>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sz w:val="22"/>
                <w:lang w:eastAsia="ru-RU"/>
              </w:rPr>
            </w:pPr>
            <w:r w:rsidRPr="00946984">
              <w:rPr>
                <w:rFonts w:eastAsia="Times New Roman" w:cs="Times New Roman"/>
                <w:b/>
                <w:sz w:val="22"/>
                <w:lang w:eastAsia="ru-RU"/>
              </w:rPr>
              <w:t>Тема 1.3.</w:t>
            </w:r>
          </w:p>
          <w:p w:rsidR="00946984" w:rsidRPr="00946984" w:rsidRDefault="00946984" w:rsidP="00946984">
            <w:pPr>
              <w:tabs>
                <w:tab w:val="left" w:pos="916"/>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sz w:val="22"/>
                <w:lang w:eastAsia="ru-RU"/>
              </w:rPr>
            </w:pPr>
            <w:r w:rsidRPr="00946984">
              <w:rPr>
                <w:rFonts w:eastAsia="Times New Roman" w:cs="Times New Roman"/>
                <w:b/>
                <w:sz w:val="22"/>
                <w:lang w:eastAsia="ru-RU"/>
              </w:rPr>
              <w:t>Программное обеспечение информационных технологий</w:t>
            </w:r>
          </w:p>
          <w:p w:rsidR="00946984" w:rsidRPr="00946984" w:rsidRDefault="00946984" w:rsidP="00946984">
            <w:pPr>
              <w:tabs>
                <w:tab w:val="left" w:pos="5529"/>
              </w:tabs>
              <w:suppressAutoHyphens/>
              <w:spacing w:after="0" w:line="240" w:lineRule="auto"/>
              <w:jc w:val="center"/>
              <w:rPr>
                <w:rFonts w:eastAsia="Times New Roman" w:cs="Times New Roman"/>
                <w:b/>
                <w:sz w:val="22"/>
                <w:lang w:eastAsia="ru-RU"/>
              </w:rPr>
            </w:pPr>
          </w:p>
        </w:tc>
        <w:tc>
          <w:tcPr>
            <w:tcW w:w="3196" w:type="pct"/>
          </w:tcPr>
          <w:p w:rsidR="00946984" w:rsidRPr="00946984" w:rsidRDefault="00946984" w:rsidP="00946984">
            <w:pPr>
              <w:tabs>
                <w:tab w:val="left" w:pos="5529"/>
              </w:tabs>
              <w:suppressAutoHyphens/>
              <w:spacing w:after="0" w:line="240" w:lineRule="auto"/>
              <w:jc w:val="both"/>
              <w:rPr>
                <w:rFonts w:eastAsia="Times New Roman" w:cs="Times New Roman"/>
                <w:b/>
                <w:sz w:val="22"/>
                <w:lang w:eastAsia="ru-RU"/>
              </w:rPr>
            </w:pPr>
            <w:r w:rsidRPr="00946984">
              <w:rPr>
                <w:rFonts w:eastAsia="Times New Roman" w:cs="Times New Roman"/>
                <w:b/>
                <w:bCs/>
                <w:sz w:val="22"/>
                <w:lang w:eastAsia="ru-RU"/>
              </w:rPr>
              <w:t>Содержание учебного материала</w:t>
            </w:r>
          </w:p>
        </w:tc>
        <w:tc>
          <w:tcPr>
            <w:tcW w:w="475" w:type="pct"/>
            <w:vMerge w:val="restar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8</w:t>
            </w:r>
          </w:p>
        </w:tc>
        <w:tc>
          <w:tcPr>
            <w:tcW w:w="707" w:type="pct"/>
            <w:vMerge w:val="restart"/>
            <w:shd w:val="clear" w:color="auto" w:fill="auto"/>
            <w:vAlign w:val="center"/>
          </w:tcPr>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ПК 1.1 – ПК 1.6, ПК 2.1 – ПК 2.4, ПК 3.1 – ПК 3.4, ПК 4.1 – ПК 4.4, ОК 02, ОК 03,</w:t>
            </w:r>
          </w:p>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ОК 09</w:t>
            </w: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center"/>
              <w:rPr>
                <w:rFonts w:eastAsia="Times New Roman" w:cs="Times New Roman"/>
                <w:b/>
                <w:sz w:val="22"/>
                <w:lang w:eastAsia="ru-RU"/>
              </w:rPr>
            </w:pPr>
          </w:p>
        </w:tc>
        <w:tc>
          <w:tcPr>
            <w:tcW w:w="3196" w:type="pct"/>
          </w:tcPr>
          <w:p w:rsidR="00946984" w:rsidRPr="00946984" w:rsidRDefault="00946984" w:rsidP="00946984">
            <w:pPr>
              <w:numPr>
                <w:ilvl w:val="0"/>
                <w:numId w:val="9"/>
              </w:numPr>
              <w:tabs>
                <w:tab w:val="left" w:pos="498"/>
                <w:tab w:val="left" w:pos="5529"/>
              </w:tabs>
              <w:suppressAutoHyphens/>
              <w:spacing w:after="0" w:line="240" w:lineRule="auto"/>
              <w:ind w:left="73"/>
              <w:jc w:val="both"/>
              <w:rPr>
                <w:rFonts w:eastAsia="Times New Roman" w:cs="Times New Roman"/>
                <w:b/>
                <w:sz w:val="22"/>
                <w:lang w:eastAsia="ru-RU"/>
              </w:rPr>
            </w:pPr>
            <w:r w:rsidRPr="00946984">
              <w:rPr>
                <w:rFonts w:eastAsia="Times New Roman" w:cs="Times New Roman"/>
                <w:sz w:val="22"/>
                <w:lang w:eastAsia="ru-RU"/>
              </w:rPr>
              <w:t xml:space="preserve">Понятие платформы программного обеспечения. Сравнительная характеристика используемых платформ. </w:t>
            </w:r>
          </w:p>
        </w:tc>
        <w:tc>
          <w:tcPr>
            <w:tcW w:w="475" w:type="pct"/>
            <w:vMerge/>
            <w:vAlign w:val="center"/>
          </w:tcPr>
          <w:p w:rsidR="00946984" w:rsidRPr="00946984" w:rsidRDefault="00946984" w:rsidP="00946984">
            <w:pPr>
              <w:tabs>
                <w:tab w:val="left" w:pos="5529"/>
              </w:tabs>
              <w:spacing w:after="0" w:line="240" w:lineRule="auto"/>
              <w:jc w:val="center"/>
              <w:rPr>
                <w:rFonts w:eastAsia="Times New Roman" w:cs="Times New Roman"/>
                <w:b/>
                <w:i/>
                <w:sz w:val="22"/>
                <w:lang w:eastAsia="ru-RU"/>
              </w:rPr>
            </w:pPr>
          </w:p>
        </w:tc>
        <w:tc>
          <w:tcPr>
            <w:tcW w:w="707" w:type="pct"/>
            <w:vMerge/>
            <w:shd w:val="clear" w:color="auto" w:fill="auto"/>
            <w:vAlign w:val="center"/>
          </w:tcPr>
          <w:p w:rsidR="00946984" w:rsidRPr="00946984" w:rsidRDefault="00946984" w:rsidP="00946984">
            <w:pPr>
              <w:tabs>
                <w:tab w:val="left" w:pos="5529"/>
              </w:tabs>
              <w:spacing w:after="0" w:line="240" w:lineRule="auto"/>
              <w:jc w:val="center"/>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center"/>
              <w:rPr>
                <w:rFonts w:eastAsia="Times New Roman" w:cs="Times New Roman"/>
                <w:b/>
                <w:sz w:val="22"/>
                <w:lang w:eastAsia="ru-RU"/>
              </w:rPr>
            </w:pPr>
          </w:p>
        </w:tc>
        <w:tc>
          <w:tcPr>
            <w:tcW w:w="3196" w:type="pct"/>
          </w:tcPr>
          <w:p w:rsidR="00946984" w:rsidRPr="00946984" w:rsidRDefault="00946984" w:rsidP="00946984">
            <w:pPr>
              <w:numPr>
                <w:ilvl w:val="0"/>
                <w:numId w:val="9"/>
              </w:numPr>
              <w:tabs>
                <w:tab w:val="left" w:pos="498"/>
                <w:tab w:val="left" w:pos="5529"/>
              </w:tabs>
              <w:suppressAutoHyphens/>
              <w:spacing w:after="0" w:line="240" w:lineRule="auto"/>
              <w:ind w:left="73"/>
              <w:jc w:val="both"/>
              <w:rPr>
                <w:rFonts w:eastAsia="Times New Roman" w:cs="Times New Roman"/>
                <w:b/>
                <w:sz w:val="22"/>
                <w:lang w:eastAsia="ru-RU"/>
              </w:rPr>
            </w:pPr>
            <w:r w:rsidRPr="00946984">
              <w:rPr>
                <w:rFonts w:eastAsia="Times New Roman" w:cs="Times New Roman"/>
                <w:sz w:val="22"/>
                <w:lang w:eastAsia="ru-RU"/>
              </w:rPr>
              <w:t xml:space="preserve">Структура базового программного обеспечения. Классификация и основные характеристики операционной системы. Особенности интерфейса операционной системы. Программы – утилиты. </w:t>
            </w:r>
          </w:p>
        </w:tc>
        <w:tc>
          <w:tcPr>
            <w:tcW w:w="475" w:type="pct"/>
            <w:vMerge/>
            <w:vAlign w:val="center"/>
          </w:tcPr>
          <w:p w:rsidR="00946984" w:rsidRPr="00946984" w:rsidRDefault="00946984" w:rsidP="00946984">
            <w:pPr>
              <w:tabs>
                <w:tab w:val="left" w:pos="5529"/>
              </w:tabs>
              <w:spacing w:after="0" w:line="240" w:lineRule="auto"/>
              <w:jc w:val="center"/>
              <w:rPr>
                <w:rFonts w:eastAsia="Times New Roman" w:cs="Times New Roman"/>
                <w:b/>
                <w:i/>
                <w:sz w:val="22"/>
                <w:lang w:eastAsia="ru-RU"/>
              </w:rPr>
            </w:pPr>
          </w:p>
        </w:tc>
        <w:tc>
          <w:tcPr>
            <w:tcW w:w="707" w:type="pct"/>
            <w:vMerge/>
            <w:shd w:val="clear" w:color="auto" w:fill="auto"/>
            <w:vAlign w:val="center"/>
          </w:tcPr>
          <w:p w:rsidR="00946984" w:rsidRPr="00946984" w:rsidRDefault="00946984" w:rsidP="00946984">
            <w:pPr>
              <w:tabs>
                <w:tab w:val="left" w:pos="5529"/>
              </w:tabs>
              <w:spacing w:after="0" w:line="240" w:lineRule="auto"/>
              <w:jc w:val="center"/>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center"/>
              <w:rPr>
                <w:rFonts w:eastAsia="Times New Roman" w:cs="Times New Roman"/>
                <w:b/>
                <w:sz w:val="22"/>
                <w:lang w:eastAsia="ru-RU"/>
              </w:rPr>
            </w:pPr>
          </w:p>
        </w:tc>
        <w:tc>
          <w:tcPr>
            <w:tcW w:w="3196" w:type="pct"/>
          </w:tcPr>
          <w:p w:rsidR="00946984" w:rsidRPr="00946984" w:rsidRDefault="00946984" w:rsidP="00946984">
            <w:pPr>
              <w:numPr>
                <w:ilvl w:val="0"/>
                <w:numId w:val="9"/>
              </w:numPr>
              <w:tabs>
                <w:tab w:val="left" w:pos="498"/>
                <w:tab w:val="left" w:pos="5529"/>
              </w:tabs>
              <w:suppressAutoHyphens/>
              <w:spacing w:after="0" w:line="240" w:lineRule="auto"/>
              <w:ind w:left="73"/>
              <w:jc w:val="both"/>
              <w:rPr>
                <w:rFonts w:eastAsia="Times New Roman" w:cs="Times New Roman"/>
                <w:b/>
                <w:sz w:val="22"/>
                <w:lang w:eastAsia="ru-RU"/>
              </w:rPr>
            </w:pPr>
            <w:r w:rsidRPr="00946984">
              <w:rPr>
                <w:rFonts w:eastAsia="Times New Roman" w:cs="Times New Roman"/>
                <w:sz w:val="22"/>
                <w:lang w:eastAsia="ru-RU"/>
              </w:rPr>
              <w:t>Классификация и направления использования  прикладного программного обеспечения для решения прикладных задач, перспективы его развития.</w:t>
            </w:r>
          </w:p>
        </w:tc>
        <w:tc>
          <w:tcPr>
            <w:tcW w:w="475" w:type="pct"/>
            <w:vMerge/>
            <w:vAlign w:val="center"/>
          </w:tcPr>
          <w:p w:rsidR="00946984" w:rsidRPr="00946984" w:rsidRDefault="00946984" w:rsidP="00946984">
            <w:pPr>
              <w:tabs>
                <w:tab w:val="left" w:pos="5529"/>
              </w:tabs>
              <w:spacing w:after="0" w:line="240" w:lineRule="auto"/>
              <w:jc w:val="center"/>
              <w:rPr>
                <w:rFonts w:eastAsia="Times New Roman" w:cs="Times New Roman"/>
                <w:b/>
                <w:i/>
                <w:sz w:val="22"/>
                <w:lang w:eastAsia="ru-RU"/>
              </w:rPr>
            </w:pPr>
          </w:p>
        </w:tc>
        <w:tc>
          <w:tcPr>
            <w:tcW w:w="707" w:type="pct"/>
            <w:vMerge/>
            <w:shd w:val="clear" w:color="auto" w:fill="auto"/>
            <w:vAlign w:val="center"/>
          </w:tcPr>
          <w:p w:rsidR="00946984" w:rsidRPr="00946984" w:rsidRDefault="00946984" w:rsidP="00946984">
            <w:pPr>
              <w:tabs>
                <w:tab w:val="left" w:pos="5529"/>
              </w:tabs>
              <w:spacing w:after="0" w:line="240" w:lineRule="auto"/>
              <w:jc w:val="center"/>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center"/>
              <w:rPr>
                <w:rFonts w:eastAsia="Times New Roman" w:cs="Times New Roman"/>
                <w:b/>
                <w:sz w:val="22"/>
                <w:lang w:eastAsia="ru-RU"/>
              </w:rPr>
            </w:pPr>
          </w:p>
        </w:tc>
        <w:tc>
          <w:tcPr>
            <w:tcW w:w="3196" w:type="pct"/>
          </w:tcPr>
          <w:p w:rsidR="00946984" w:rsidRPr="00946984" w:rsidRDefault="00946984" w:rsidP="00946984">
            <w:pPr>
              <w:tabs>
                <w:tab w:val="left" w:pos="5529"/>
              </w:tabs>
              <w:spacing w:after="0" w:line="240" w:lineRule="auto"/>
              <w:jc w:val="both"/>
              <w:rPr>
                <w:rFonts w:eastAsia="Times New Roman" w:cs="Times New Roman"/>
                <w:b/>
                <w:sz w:val="22"/>
                <w:lang w:eastAsia="ru-RU"/>
              </w:rPr>
            </w:pPr>
            <w:r w:rsidRPr="00946984">
              <w:rPr>
                <w:rFonts w:eastAsia="Times New Roman" w:cs="Times New Roman"/>
                <w:b/>
                <w:bCs/>
                <w:sz w:val="22"/>
                <w:lang w:eastAsia="ru-RU"/>
              </w:rPr>
              <w:t>В том числе практических и лабораторных занятий</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b/>
                <w:i/>
                <w:sz w:val="22"/>
                <w:lang w:eastAsia="ru-RU"/>
              </w:rPr>
            </w:pPr>
            <w:r w:rsidRPr="00946984">
              <w:rPr>
                <w:rFonts w:eastAsia="Times New Roman" w:cs="Times New Roman"/>
                <w:b/>
                <w:i/>
                <w:sz w:val="22"/>
                <w:lang w:eastAsia="ru-RU"/>
              </w:rPr>
              <w:t>4</w:t>
            </w:r>
          </w:p>
        </w:tc>
        <w:tc>
          <w:tcPr>
            <w:tcW w:w="707" w:type="pct"/>
            <w:vMerge/>
            <w:shd w:val="clear" w:color="auto" w:fill="auto"/>
            <w:vAlign w:val="center"/>
          </w:tcPr>
          <w:p w:rsidR="00946984" w:rsidRPr="00946984" w:rsidRDefault="00946984" w:rsidP="00946984">
            <w:pPr>
              <w:tabs>
                <w:tab w:val="left" w:pos="5529"/>
              </w:tabs>
              <w:spacing w:after="0" w:line="240" w:lineRule="auto"/>
              <w:jc w:val="center"/>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center"/>
              <w:rPr>
                <w:rFonts w:eastAsia="Times New Roman" w:cs="Times New Roman"/>
                <w:b/>
                <w:sz w:val="22"/>
                <w:lang w:eastAsia="ru-RU"/>
              </w:rPr>
            </w:pPr>
          </w:p>
        </w:tc>
        <w:tc>
          <w:tcPr>
            <w:tcW w:w="3196" w:type="pct"/>
          </w:tcPr>
          <w:p w:rsidR="00946984" w:rsidRPr="00946984" w:rsidRDefault="00946984" w:rsidP="00946984">
            <w:pPr>
              <w:tabs>
                <w:tab w:val="left" w:pos="5529"/>
              </w:tabs>
              <w:spacing w:after="0" w:line="240" w:lineRule="auto"/>
              <w:ind w:left="34"/>
              <w:jc w:val="both"/>
              <w:rPr>
                <w:rFonts w:eastAsia="Times New Roman" w:cs="Times New Roman"/>
                <w:b/>
                <w:sz w:val="22"/>
                <w:lang w:eastAsia="ru-RU"/>
              </w:rPr>
            </w:pPr>
            <w:r w:rsidRPr="00946984">
              <w:rPr>
                <w:rFonts w:eastAsia="Times New Roman" w:cs="Times New Roman"/>
                <w:sz w:val="22"/>
                <w:lang w:eastAsia="ru-RU"/>
              </w:rPr>
              <w:t>Практическое занятие 3 «Прикладное программное обеспечение: файловые менеджеры, программы-архиваторы, утилиты».</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4</w:t>
            </w:r>
          </w:p>
        </w:tc>
        <w:tc>
          <w:tcPr>
            <w:tcW w:w="707" w:type="pct"/>
            <w:vMerge/>
            <w:shd w:val="clear" w:color="auto" w:fill="auto"/>
            <w:vAlign w:val="center"/>
          </w:tcPr>
          <w:p w:rsidR="00946984" w:rsidRPr="00946984" w:rsidRDefault="00946984" w:rsidP="00946984">
            <w:pPr>
              <w:tabs>
                <w:tab w:val="left" w:pos="5529"/>
              </w:tabs>
              <w:spacing w:after="0" w:line="240" w:lineRule="auto"/>
              <w:jc w:val="center"/>
              <w:rPr>
                <w:rFonts w:eastAsia="Times New Roman" w:cs="Times New Roman"/>
                <w:b/>
                <w:i/>
                <w:sz w:val="22"/>
                <w:lang w:eastAsia="ru-RU"/>
              </w:rPr>
            </w:pPr>
          </w:p>
        </w:tc>
      </w:tr>
      <w:tr w:rsidR="00946984" w:rsidRPr="00946984" w:rsidTr="001D0788">
        <w:tc>
          <w:tcPr>
            <w:tcW w:w="622" w:type="pct"/>
            <w:vMerge w:val="restart"/>
          </w:tcPr>
          <w:p w:rsidR="00946984" w:rsidRPr="00946984" w:rsidRDefault="00946984" w:rsidP="00946984">
            <w:pPr>
              <w:tabs>
                <w:tab w:val="left" w:pos="5529"/>
              </w:tabs>
              <w:suppressAutoHyphens/>
              <w:spacing w:after="0" w:line="240" w:lineRule="auto"/>
              <w:jc w:val="center"/>
              <w:rPr>
                <w:rFonts w:eastAsia="Times New Roman" w:cs="Times New Roman"/>
                <w:b/>
                <w:sz w:val="22"/>
                <w:lang w:eastAsia="ru-RU"/>
              </w:rPr>
            </w:pPr>
            <w:r w:rsidRPr="00946984">
              <w:rPr>
                <w:rFonts w:eastAsia="Times New Roman" w:cs="Times New Roman"/>
                <w:b/>
                <w:sz w:val="22"/>
                <w:lang w:eastAsia="ru-RU"/>
              </w:rPr>
              <w:t>Тема 1.4. Компьютерные вирусы. Антивирусы. Защита информации в информационных системах</w:t>
            </w:r>
          </w:p>
        </w:tc>
        <w:tc>
          <w:tcPr>
            <w:tcW w:w="3196" w:type="pct"/>
          </w:tcPr>
          <w:p w:rsidR="00946984" w:rsidRPr="00946984" w:rsidRDefault="00946984" w:rsidP="00946984">
            <w:pPr>
              <w:tabs>
                <w:tab w:val="left" w:pos="5529"/>
              </w:tabs>
              <w:suppressAutoHyphens/>
              <w:spacing w:after="0" w:line="240" w:lineRule="auto"/>
              <w:jc w:val="both"/>
              <w:rPr>
                <w:rFonts w:eastAsia="Times New Roman" w:cs="Times New Roman"/>
                <w:b/>
                <w:sz w:val="22"/>
                <w:lang w:eastAsia="ru-RU"/>
              </w:rPr>
            </w:pPr>
            <w:r w:rsidRPr="00946984">
              <w:rPr>
                <w:rFonts w:eastAsia="Times New Roman" w:cs="Times New Roman"/>
                <w:b/>
                <w:bCs/>
                <w:sz w:val="22"/>
                <w:lang w:eastAsia="ru-RU"/>
              </w:rPr>
              <w:t>Содержание учебного материала</w:t>
            </w:r>
          </w:p>
        </w:tc>
        <w:tc>
          <w:tcPr>
            <w:tcW w:w="475" w:type="pct"/>
            <w:vMerge w:val="restar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10</w:t>
            </w:r>
          </w:p>
        </w:tc>
        <w:tc>
          <w:tcPr>
            <w:tcW w:w="707" w:type="pct"/>
            <w:vMerge w:val="restart"/>
            <w:shd w:val="clear" w:color="auto" w:fill="auto"/>
            <w:vAlign w:val="center"/>
          </w:tcPr>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ПК 1.1 – ПК 1.6, ПК 2.1 – ПК 2.4, ПК 3.1 – ПК 3.4, ПК 4.1 – ПК 4.4, ОК 02, ОК 03,</w:t>
            </w:r>
          </w:p>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ОК 09</w:t>
            </w: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sz w:val="22"/>
                <w:lang w:eastAsia="ru-RU"/>
              </w:rPr>
            </w:pPr>
          </w:p>
        </w:tc>
        <w:tc>
          <w:tcPr>
            <w:tcW w:w="3196" w:type="pct"/>
          </w:tcPr>
          <w:p w:rsidR="00946984" w:rsidRPr="00946984" w:rsidRDefault="00946984" w:rsidP="00946984">
            <w:pPr>
              <w:numPr>
                <w:ilvl w:val="0"/>
                <w:numId w:val="10"/>
              </w:numPr>
              <w:tabs>
                <w:tab w:val="left" w:pos="357"/>
                <w:tab w:val="left" w:pos="916"/>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3"/>
              <w:jc w:val="both"/>
              <w:rPr>
                <w:rFonts w:eastAsia="Times New Roman" w:cs="Times New Roman"/>
                <w:b/>
                <w:sz w:val="22"/>
                <w:lang w:eastAsia="ru-RU"/>
              </w:rPr>
            </w:pPr>
            <w:r w:rsidRPr="00946984">
              <w:rPr>
                <w:rFonts w:eastAsia="Times New Roman" w:cs="Times New Roman"/>
                <w:sz w:val="22"/>
                <w:lang w:eastAsia="ru-RU"/>
              </w:rPr>
              <w:t>Понятие компьютерного вируса, защиты информации и информационной безопасности. Принципы и способы защиты информации в информационных системах.</w:t>
            </w:r>
          </w:p>
        </w:tc>
        <w:tc>
          <w:tcPr>
            <w:tcW w:w="475" w:type="pct"/>
            <w:vMerge/>
            <w:vAlign w:val="center"/>
          </w:tcPr>
          <w:p w:rsidR="00946984" w:rsidRPr="00946984" w:rsidRDefault="00946984" w:rsidP="00946984">
            <w:pPr>
              <w:tabs>
                <w:tab w:val="left" w:pos="5529"/>
              </w:tabs>
              <w:spacing w:after="0" w:line="240" w:lineRule="auto"/>
              <w:jc w:val="center"/>
              <w:rPr>
                <w:rFonts w:eastAsia="Times New Roman" w:cs="Times New Roman"/>
                <w:sz w:val="22"/>
                <w:lang w:eastAsia="ru-RU"/>
              </w:rPr>
            </w:pP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sz w:val="22"/>
                <w:lang w:eastAsia="ru-RU"/>
              </w:rPr>
            </w:pPr>
          </w:p>
        </w:tc>
        <w:tc>
          <w:tcPr>
            <w:tcW w:w="3196" w:type="pct"/>
          </w:tcPr>
          <w:p w:rsidR="00946984" w:rsidRPr="00946984" w:rsidRDefault="00946984" w:rsidP="00946984">
            <w:pPr>
              <w:numPr>
                <w:ilvl w:val="0"/>
                <w:numId w:val="10"/>
              </w:numPr>
              <w:tabs>
                <w:tab w:val="left" w:pos="357"/>
                <w:tab w:val="left" w:pos="916"/>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3"/>
              <w:jc w:val="both"/>
              <w:rPr>
                <w:rFonts w:eastAsia="Times New Roman" w:cs="Times New Roman"/>
                <w:b/>
                <w:sz w:val="22"/>
                <w:lang w:eastAsia="ru-RU"/>
              </w:rPr>
            </w:pPr>
            <w:r w:rsidRPr="00946984">
              <w:rPr>
                <w:rFonts w:eastAsia="Times New Roman" w:cs="Times New Roman"/>
                <w:sz w:val="22"/>
                <w:lang w:eastAsia="ru-RU"/>
              </w:rPr>
              <w:t xml:space="preserve">Характеристика угроз безопасности информации и их источников. Методы обеспечения информационной безопасности. </w:t>
            </w:r>
          </w:p>
        </w:tc>
        <w:tc>
          <w:tcPr>
            <w:tcW w:w="475" w:type="pct"/>
            <w:vMerge/>
            <w:vAlign w:val="center"/>
          </w:tcPr>
          <w:p w:rsidR="00946984" w:rsidRPr="00946984" w:rsidRDefault="00946984" w:rsidP="00946984">
            <w:pPr>
              <w:tabs>
                <w:tab w:val="left" w:pos="5529"/>
              </w:tabs>
              <w:spacing w:after="0" w:line="240" w:lineRule="auto"/>
              <w:jc w:val="center"/>
              <w:rPr>
                <w:rFonts w:eastAsia="Times New Roman" w:cs="Times New Roman"/>
                <w:b/>
                <w:sz w:val="22"/>
                <w:lang w:eastAsia="ru-RU"/>
              </w:rPr>
            </w:pP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sz w:val="22"/>
                <w:lang w:eastAsia="ru-RU"/>
              </w:rPr>
            </w:pPr>
          </w:p>
        </w:tc>
        <w:tc>
          <w:tcPr>
            <w:tcW w:w="3196" w:type="pct"/>
          </w:tcPr>
          <w:p w:rsidR="00946984" w:rsidRPr="00946984" w:rsidRDefault="00946984" w:rsidP="00946984">
            <w:pPr>
              <w:tabs>
                <w:tab w:val="left" w:pos="5529"/>
              </w:tabs>
              <w:suppressAutoHyphens/>
              <w:spacing w:after="0" w:line="240" w:lineRule="auto"/>
              <w:jc w:val="both"/>
              <w:rPr>
                <w:rFonts w:eastAsia="Times New Roman" w:cs="Times New Roman"/>
                <w:b/>
                <w:sz w:val="22"/>
                <w:lang w:eastAsia="ru-RU"/>
              </w:rPr>
            </w:pPr>
            <w:r w:rsidRPr="00946984">
              <w:rPr>
                <w:rFonts w:eastAsia="Times New Roman" w:cs="Times New Roman"/>
                <w:b/>
                <w:bCs/>
                <w:sz w:val="22"/>
                <w:lang w:eastAsia="ru-RU"/>
              </w:rPr>
              <w:t>В том числе практических и лабораторных занятий</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b/>
                <w:i/>
                <w:sz w:val="22"/>
                <w:lang w:eastAsia="ru-RU"/>
              </w:rPr>
            </w:pPr>
            <w:r w:rsidRPr="00946984">
              <w:rPr>
                <w:rFonts w:eastAsia="Times New Roman" w:cs="Times New Roman"/>
                <w:b/>
                <w:i/>
                <w:sz w:val="22"/>
                <w:lang w:eastAsia="ru-RU"/>
              </w:rPr>
              <w:t>8</w:t>
            </w: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sz w:val="22"/>
                <w:lang w:eastAsia="ru-RU"/>
              </w:rPr>
            </w:pPr>
          </w:p>
        </w:tc>
        <w:tc>
          <w:tcPr>
            <w:tcW w:w="3196" w:type="pct"/>
          </w:tcPr>
          <w:p w:rsidR="00946984" w:rsidRPr="00946984" w:rsidRDefault="00946984" w:rsidP="00946984">
            <w:pPr>
              <w:tabs>
                <w:tab w:val="left" w:pos="5529"/>
              </w:tabs>
              <w:suppressAutoHyphens/>
              <w:spacing w:after="0" w:line="240" w:lineRule="auto"/>
              <w:jc w:val="both"/>
              <w:rPr>
                <w:rFonts w:eastAsia="Times New Roman" w:cs="Times New Roman"/>
                <w:b/>
                <w:bCs/>
                <w:sz w:val="22"/>
                <w:lang w:eastAsia="ru-RU"/>
              </w:rPr>
            </w:pPr>
            <w:r w:rsidRPr="00946984">
              <w:rPr>
                <w:rFonts w:eastAsia="Times New Roman" w:cs="Times New Roman"/>
                <w:sz w:val="22"/>
                <w:lang w:eastAsia="ru-RU"/>
              </w:rPr>
              <w:t>Практическое занятие 4 «Принципы защиты информации от несанкционированного доступа. Правовое обеспечение применения информационных технологий и защиты информации».</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4</w:t>
            </w: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sz w:val="22"/>
                <w:lang w:eastAsia="ru-RU"/>
              </w:rPr>
            </w:pPr>
          </w:p>
        </w:tc>
      </w:tr>
      <w:tr w:rsidR="00946984" w:rsidRPr="00946984" w:rsidTr="001D0788">
        <w:trPr>
          <w:trHeight w:val="557"/>
        </w:trPr>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sz w:val="22"/>
                <w:lang w:eastAsia="ru-RU"/>
              </w:rPr>
            </w:pPr>
          </w:p>
        </w:tc>
        <w:tc>
          <w:tcPr>
            <w:tcW w:w="3196" w:type="pct"/>
          </w:tcPr>
          <w:p w:rsidR="00946984" w:rsidRPr="00946984" w:rsidRDefault="00946984" w:rsidP="00946984">
            <w:pPr>
              <w:tabs>
                <w:tab w:val="left" w:pos="5529"/>
              </w:tabs>
              <w:suppressAutoHyphens/>
              <w:spacing w:after="0" w:line="240" w:lineRule="auto"/>
              <w:jc w:val="both"/>
              <w:rPr>
                <w:rFonts w:eastAsia="Times New Roman" w:cs="Times New Roman"/>
                <w:b/>
                <w:sz w:val="22"/>
                <w:lang w:eastAsia="ru-RU"/>
              </w:rPr>
            </w:pPr>
            <w:r w:rsidRPr="00946984">
              <w:rPr>
                <w:rFonts w:eastAsia="Times New Roman" w:cs="Times New Roman"/>
                <w:sz w:val="22"/>
                <w:lang w:eastAsia="ru-RU"/>
              </w:rPr>
              <w:t>Практическое занятие 5 «Организация защиты информации на персональном компьютере».</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4</w:t>
            </w: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sz w:val="22"/>
                <w:lang w:eastAsia="ru-RU"/>
              </w:rPr>
            </w:pPr>
          </w:p>
        </w:tc>
      </w:tr>
      <w:tr w:rsidR="00946984" w:rsidRPr="00946984" w:rsidTr="001D0788">
        <w:tc>
          <w:tcPr>
            <w:tcW w:w="5000" w:type="pct"/>
            <w:gridSpan w:val="4"/>
          </w:tcPr>
          <w:p w:rsidR="00946984" w:rsidRPr="00946984" w:rsidRDefault="00946984" w:rsidP="00946984">
            <w:pPr>
              <w:tabs>
                <w:tab w:val="left" w:pos="5529"/>
              </w:tabs>
              <w:spacing w:after="0" w:line="240" w:lineRule="auto"/>
              <w:jc w:val="both"/>
              <w:rPr>
                <w:rFonts w:eastAsia="Times New Roman" w:cs="Times New Roman"/>
                <w:b/>
                <w:sz w:val="22"/>
                <w:lang w:eastAsia="ru-RU"/>
              </w:rPr>
            </w:pPr>
            <w:r w:rsidRPr="00946984">
              <w:rPr>
                <w:rFonts w:eastAsia="Times New Roman" w:cs="Times New Roman"/>
                <w:b/>
                <w:bCs/>
                <w:sz w:val="22"/>
                <w:lang w:eastAsia="ru-RU"/>
              </w:rPr>
              <w:t>Раздел 2. Телекоммуникационные технологии                                                                                                                       12/10</w:t>
            </w:r>
          </w:p>
        </w:tc>
      </w:tr>
      <w:tr w:rsidR="00946984" w:rsidRPr="00946984" w:rsidTr="001D0788">
        <w:tc>
          <w:tcPr>
            <w:tcW w:w="622" w:type="pct"/>
            <w:vMerge w:val="restart"/>
          </w:tcPr>
          <w:p w:rsidR="00946984" w:rsidRPr="00946984" w:rsidRDefault="00946984" w:rsidP="00946984">
            <w:pPr>
              <w:tabs>
                <w:tab w:val="left" w:pos="5529"/>
              </w:tabs>
              <w:suppressAutoHyphens/>
              <w:spacing w:after="0" w:line="240" w:lineRule="auto"/>
              <w:jc w:val="center"/>
              <w:rPr>
                <w:rFonts w:eastAsia="Times New Roman" w:cs="Times New Roman"/>
                <w:b/>
                <w:bCs/>
                <w:sz w:val="22"/>
                <w:lang w:eastAsia="ru-RU"/>
              </w:rPr>
            </w:pPr>
            <w:r w:rsidRPr="00946984">
              <w:rPr>
                <w:rFonts w:eastAsia="Times New Roman" w:cs="Times New Roman"/>
                <w:b/>
                <w:bCs/>
                <w:sz w:val="22"/>
                <w:lang w:eastAsia="ru-RU"/>
              </w:rPr>
              <w:t xml:space="preserve">Тема 2.1. Представления о технических и программных средствах телекоммуникационных </w:t>
            </w:r>
            <w:r w:rsidRPr="00946984">
              <w:rPr>
                <w:rFonts w:eastAsia="Times New Roman" w:cs="Times New Roman"/>
                <w:b/>
                <w:bCs/>
                <w:sz w:val="22"/>
                <w:lang w:eastAsia="ru-RU"/>
              </w:rPr>
              <w:lastRenderedPageBreak/>
              <w:t>технологий</w:t>
            </w:r>
          </w:p>
        </w:tc>
        <w:tc>
          <w:tcPr>
            <w:tcW w:w="3196" w:type="pct"/>
          </w:tcPr>
          <w:p w:rsidR="00946984" w:rsidRPr="00946984" w:rsidRDefault="00946984" w:rsidP="00946984">
            <w:pPr>
              <w:tabs>
                <w:tab w:val="left" w:pos="5529"/>
              </w:tabs>
              <w:spacing w:after="0" w:line="240" w:lineRule="auto"/>
              <w:jc w:val="both"/>
              <w:rPr>
                <w:rFonts w:eastAsia="Times New Roman" w:cs="Times New Roman"/>
                <w:bCs/>
                <w:sz w:val="22"/>
                <w:lang w:eastAsia="ru-RU"/>
              </w:rPr>
            </w:pPr>
            <w:r w:rsidRPr="00946984">
              <w:rPr>
                <w:rFonts w:eastAsia="Times New Roman" w:cs="Times New Roman"/>
                <w:b/>
                <w:bCs/>
                <w:sz w:val="22"/>
                <w:lang w:eastAsia="ru-RU"/>
              </w:rPr>
              <w:lastRenderedPageBreak/>
              <w:t>Содержание учебного материала</w:t>
            </w:r>
          </w:p>
        </w:tc>
        <w:tc>
          <w:tcPr>
            <w:tcW w:w="475" w:type="pct"/>
            <w:vMerge w:val="restar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12</w:t>
            </w:r>
          </w:p>
        </w:tc>
        <w:tc>
          <w:tcPr>
            <w:tcW w:w="707" w:type="pct"/>
            <w:vMerge w:val="restart"/>
            <w:shd w:val="clear" w:color="auto" w:fill="auto"/>
            <w:vAlign w:val="center"/>
          </w:tcPr>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ПК 1.1 – ПК 1.6, ПК 2.1 – ПК 2.4, ПК 3.1 – ПК 3.4, ПК 4.1 – ПК 4.4, ОК 02, ОК 03,</w:t>
            </w:r>
          </w:p>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ОК 09</w:t>
            </w:r>
          </w:p>
        </w:tc>
      </w:tr>
      <w:tr w:rsidR="00946984" w:rsidRPr="00946984" w:rsidTr="001D0788">
        <w:trPr>
          <w:trHeight w:val="1189"/>
        </w:trPr>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bCs/>
                <w:sz w:val="22"/>
                <w:lang w:eastAsia="ru-RU"/>
              </w:rPr>
            </w:pPr>
          </w:p>
        </w:tc>
        <w:tc>
          <w:tcPr>
            <w:tcW w:w="3196" w:type="pct"/>
          </w:tcPr>
          <w:p w:rsidR="00946984" w:rsidRPr="00946984" w:rsidRDefault="00946984" w:rsidP="00946984">
            <w:pPr>
              <w:tabs>
                <w:tab w:val="left" w:pos="357"/>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3"/>
              <w:jc w:val="both"/>
              <w:rPr>
                <w:rFonts w:eastAsia="Times New Roman" w:cs="Times New Roman"/>
                <w:bCs/>
                <w:sz w:val="22"/>
                <w:lang w:eastAsia="ru-RU"/>
              </w:rPr>
            </w:pPr>
            <w:r w:rsidRPr="00946984">
              <w:rPr>
                <w:rFonts w:eastAsia="Times New Roman" w:cs="Times New Roman"/>
                <w:bCs/>
                <w:sz w:val="22"/>
                <w:lang w:eastAsia="ru-RU"/>
              </w:rPr>
              <w:t>1. Интернет-технологии. Способы и скоростные характеристики подключения, провайдер.</w:t>
            </w:r>
            <w:r w:rsidRPr="00946984">
              <w:rPr>
                <w:rFonts w:eastAsia="Times New Roman" w:cs="Times New Roman"/>
                <w:sz w:val="22"/>
                <w:lang w:eastAsia="ru-RU"/>
              </w:rPr>
              <w:t xml:space="preserve"> </w:t>
            </w:r>
            <w:r w:rsidRPr="00946984">
              <w:rPr>
                <w:rFonts w:eastAsia="Times New Roman" w:cs="Times New Roman"/>
                <w:bCs/>
                <w:sz w:val="22"/>
                <w:lang w:eastAsia="ru-RU"/>
              </w:rPr>
              <w:t>Поиск информации с использованием компьютера. Программные поисковые сервисы. Использование ключевых слов, фраз для поиска информации. Комбинации условия поиска. Передача информации между компьютерами. Проводная и беспроводная связь.</w:t>
            </w:r>
          </w:p>
        </w:tc>
        <w:tc>
          <w:tcPr>
            <w:tcW w:w="475" w:type="pct"/>
            <w:vMerge/>
            <w:vAlign w:val="center"/>
          </w:tcPr>
          <w:p w:rsidR="00946984" w:rsidRPr="00946984" w:rsidRDefault="00946984" w:rsidP="00946984">
            <w:pPr>
              <w:tabs>
                <w:tab w:val="left" w:pos="5529"/>
              </w:tabs>
              <w:spacing w:after="0" w:line="240" w:lineRule="auto"/>
              <w:jc w:val="center"/>
              <w:rPr>
                <w:rFonts w:eastAsia="Times New Roman" w:cs="Times New Roman"/>
                <w:sz w:val="22"/>
                <w:lang w:eastAsia="ru-RU"/>
              </w:rPr>
            </w:pP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i/>
                <w:sz w:val="22"/>
                <w:lang w:eastAsia="ru-RU"/>
              </w:rPr>
            </w:pPr>
          </w:p>
        </w:tc>
      </w:tr>
      <w:tr w:rsidR="00946984" w:rsidRPr="00946984" w:rsidTr="001D0788">
        <w:trPr>
          <w:trHeight w:val="361"/>
        </w:trPr>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bCs/>
                <w:sz w:val="22"/>
                <w:lang w:eastAsia="ru-RU"/>
              </w:rPr>
            </w:pPr>
          </w:p>
        </w:tc>
        <w:tc>
          <w:tcPr>
            <w:tcW w:w="3196" w:type="pct"/>
          </w:tcPr>
          <w:p w:rsidR="00946984" w:rsidRPr="00946984" w:rsidRDefault="00946984" w:rsidP="00946984">
            <w:pPr>
              <w:tabs>
                <w:tab w:val="left" w:pos="357"/>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3"/>
              <w:jc w:val="both"/>
              <w:rPr>
                <w:rFonts w:eastAsia="Times New Roman" w:cs="Times New Roman"/>
                <w:bCs/>
                <w:sz w:val="22"/>
                <w:lang w:eastAsia="ru-RU"/>
              </w:rPr>
            </w:pPr>
            <w:r w:rsidRPr="00946984">
              <w:rPr>
                <w:rFonts w:eastAsia="Times New Roman" w:cs="Times New Roman"/>
                <w:bCs/>
                <w:sz w:val="22"/>
                <w:lang w:eastAsia="ru-RU"/>
              </w:rPr>
              <w:t>2. Методы создания и сопровождения сайта.</w:t>
            </w:r>
          </w:p>
        </w:tc>
        <w:tc>
          <w:tcPr>
            <w:tcW w:w="475" w:type="pct"/>
            <w:vMerge/>
            <w:vAlign w:val="center"/>
          </w:tcPr>
          <w:p w:rsidR="00946984" w:rsidRPr="00946984" w:rsidRDefault="00946984" w:rsidP="00946984">
            <w:pPr>
              <w:tabs>
                <w:tab w:val="left" w:pos="5529"/>
              </w:tabs>
              <w:spacing w:after="0" w:line="240" w:lineRule="auto"/>
              <w:jc w:val="center"/>
              <w:rPr>
                <w:rFonts w:eastAsia="Times New Roman" w:cs="Times New Roman"/>
                <w:sz w:val="22"/>
                <w:lang w:eastAsia="ru-RU"/>
              </w:rPr>
            </w:pP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i/>
                <w:sz w:val="22"/>
                <w:lang w:eastAsia="ru-RU"/>
              </w:rPr>
            </w:pPr>
          </w:p>
        </w:tc>
      </w:tr>
      <w:tr w:rsidR="00946984" w:rsidRPr="00946984" w:rsidTr="001D0788">
        <w:trPr>
          <w:trHeight w:val="1529"/>
        </w:trPr>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bCs/>
                <w:sz w:val="22"/>
                <w:lang w:eastAsia="ru-RU"/>
              </w:rPr>
            </w:pPr>
          </w:p>
        </w:tc>
        <w:tc>
          <w:tcPr>
            <w:tcW w:w="3196" w:type="pct"/>
          </w:tcPr>
          <w:p w:rsidR="00946984" w:rsidRPr="00946984" w:rsidRDefault="00946984" w:rsidP="00946984">
            <w:pPr>
              <w:tabs>
                <w:tab w:val="left" w:pos="357"/>
                <w:tab w:val="left" w:pos="494"/>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sz w:val="22"/>
                <w:lang w:eastAsia="ru-RU"/>
              </w:rPr>
            </w:pPr>
            <w:r w:rsidRPr="00946984">
              <w:rPr>
                <w:rFonts w:eastAsia="Times New Roman" w:cs="Times New Roman"/>
                <w:bCs/>
                <w:sz w:val="22"/>
                <w:lang w:eastAsia="ru-RU"/>
              </w:rPr>
              <w:t>Браузер. Примеры работы с интернет-магазином, интернет-библиотекой и пр. Поисковые системы. Пример поиска информации на государственных образовательных порталах. Осуществление поиска информации или информационного объекта в тексте, файловых структурах, базах данных, сети Интернет. Создание ящика электронной почты и настройка его параметров. Формирование адресной книги.</w:t>
            </w:r>
            <w:r w:rsidRPr="00946984">
              <w:rPr>
                <w:rFonts w:eastAsia="Times New Roman" w:cs="Times New Roman"/>
                <w:sz w:val="22"/>
                <w:lang w:eastAsia="ru-RU"/>
              </w:rPr>
              <w:t xml:space="preserve">  </w:t>
            </w:r>
          </w:p>
          <w:p w:rsidR="00946984" w:rsidRPr="00946984" w:rsidRDefault="00946984" w:rsidP="00946984">
            <w:pPr>
              <w:tabs>
                <w:tab w:val="left" w:pos="357"/>
                <w:tab w:val="left" w:pos="494"/>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3"/>
              <w:jc w:val="both"/>
              <w:rPr>
                <w:rFonts w:eastAsia="Times New Roman" w:cs="Times New Roman"/>
                <w:bCs/>
                <w:sz w:val="22"/>
                <w:lang w:eastAsia="ru-RU"/>
              </w:rPr>
            </w:pPr>
            <w:r w:rsidRPr="00946984">
              <w:rPr>
                <w:rFonts w:eastAsia="Times New Roman" w:cs="Times New Roman"/>
                <w:bCs/>
                <w:sz w:val="22"/>
                <w:lang w:eastAsia="ru-RU"/>
              </w:rPr>
              <w:t>Социальные сети. Этические нормы коммуникаций в Интернете. Интернет-журналы и СМИ.</w:t>
            </w:r>
          </w:p>
        </w:tc>
        <w:tc>
          <w:tcPr>
            <w:tcW w:w="475" w:type="pct"/>
            <w:vMerge/>
            <w:vAlign w:val="center"/>
          </w:tcPr>
          <w:p w:rsidR="00946984" w:rsidRPr="00946984" w:rsidRDefault="00946984" w:rsidP="00946984">
            <w:pPr>
              <w:tabs>
                <w:tab w:val="left" w:pos="5529"/>
              </w:tabs>
              <w:spacing w:after="0" w:line="240" w:lineRule="auto"/>
              <w:jc w:val="center"/>
              <w:rPr>
                <w:rFonts w:eastAsia="Times New Roman" w:cs="Times New Roman"/>
                <w:sz w:val="22"/>
                <w:lang w:eastAsia="ru-RU"/>
              </w:rPr>
            </w:pP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bCs/>
                <w:sz w:val="22"/>
                <w:lang w:eastAsia="ru-RU"/>
              </w:rPr>
            </w:pPr>
          </w:p>
        </w:tc>
        <w:tc>
          <w:tcPr>
            <w:tcW w:w="3196" w:type="pct"/>
          </w:tcPr>
          <w:p w:rsidR="00946984" w:rsidRPr="00946984" w:rsidRDefault="00946984" w:rsidP="00946984">
            <w:pPr>
              <w:tabs>
                <w:tab w:val="left" w:pos="5529"/>
              </w:tabs>
              <w:suppressAutoHyphens/>
              <w:spacing w:after="0" w:line="240" w:lineRule="auto"/>
              <w:ind w:right="-23"/>
              <w:jc w:val="both"/>
              <w:rPr>
                <w:rFonts w:eastAsia="Times New Roman" w:cs="Times New Roman"/>
                <w:b/>
                <w:bCs/>
                <w:sz w:val="22"/>
                <w:lang w:eastAsia="ru-RU"/>
              </w:rPr>
            </w:pPr>
            <w:r w:rsidRPr="00946984">
              <w:rPr>
                <w:rFonts w:eastAsia="Times New Roman" w:cs="Times New Roman"/>
                <w:b/>
                <w:bCs/>
                <w:sz w:val="22"/>
                <w:lang w:eastAsia="ru-RU"/>
              </w:rPr>
              <w:t>В том числе практических и лабораторных занятий</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b/>
                <w:i/>
                <w:sz w:val="22"/>
                <w:lang w:eastAsia="ru-RU"/>
              </w:rPr>
            </w:pPr>
            <w:r w:rsidRPr="00946984">
              <w:rPr>
                <w:rFonts w:eastAsia="Times New Roman" w:cs="Times New Roman"/>
                <w:b/>
                <w:i/>
                <w:sz w:val="22"/>
                <w:lang w:eastAsia="ru-RU"/>
              </w:rPr>
              <w:t>10</w:t>
            </w: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bCs/>
                <w:sz w:val="22"/>
                <w:lang w:eastAsia="ru-RU"/>
              </w:rPr>
            </w:pPr>
          </w:p>
        </w:tc>
        <w:tc>
          <w:tcPr>
            <w:tcW w:w="3196" w:type="pct"/>
          </w:tcPr>
          <w:p w:rsidR="00946984" w:rsidRPr="00946984" w:rsidRDefault="00946984" w:rsidP="00946984">
            <w:pPr>
              <w:tabs>
                <w:tab w:val="left" w:pos="357"/>
                <w:tab w:val="left" w:pos="494"/>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bCs/>
                <w:sz w:val="22"/>
                <w:lang w:eastAsia="ru-RU"/>
              </w:rPr>
            </w:pPr>
            <w:r w:rsidRPr="00946984">
              <w:rPr>
                <w:rFonts w:eastAsia="Times New Roman" w:cs="Times New Roman"/>
                <w:sz w:val="22"/>
                <w:lang w:eastAsia="ru-RU"/>
              </w:rPr>
              <w:t>Практическое занятие 6 «</w:t>
            </w:r>
            <w:r w:rsidRPr="00946984">
              <w:rPr>
                <w:rFonts w:eastAsia="Times New Roman" w:cs="Times New Roman"/>
                <w:bCs/>
                <w:sz w:val="22"/>
                <w:lang w:eastAsia="ru-RU"/>
              </w:rPr>
              <w:t>Работа с поисковыми системами, электронной почтой».</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2</w:t>
            </w: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bCs/>
                <w:sz w:val="22"/>
                <w:lang w:eastAsia="ru-RU"/>
              </w:rPr>
            </w:pPr>
          </w:p>
        </w:tc>
        <w:tc>
          <w:tcPr>
            <w:tcW w:w="3196" w:type="pct"/>
          </w:tcPr>
          <w:p w:rsidR="00946984" w:rsidRPr="00946984" w:rsidRDefault="00946984" w:rsidP="00946984">
            <w:pPr>
              <w:tabs>
                <w:tab w:val="left" w:pos="357"/>
                <w:tab w:val="left" w:pos="494"/>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bCs/>
                <w:sz w:val="22"/>
                <w:lang w:eastAsia="ru-RU"/>
              </w:rPr>
            </w:pPr>
            <w:r w:rsidRPr="00946984">
              <w:rPr>
                <w:rFonts w:eastAsia="Times New Roman" w:cs="Times New Roman"/>
                <w:sz w:val="22"/>
                <w:lang w:eastAsia="ru-RU"/>
              </w:rPr>
              <w:t>Практическое занятие 7 «</w:t>
            </w:r>
            <w:r w:rsidRPr="00946984">
              <w:rPr>
                <w:rFonts w:eastAsia="Times New Roman" w:cs="Times New Roman"/>
                <w:bCs/>
                <w:sz w:val="22"/>
                <w:lang w:eastAsia="ru-RU"/>
              </w:rPr>
              <w:t>Создание сайта-визитки средствами онлайн-редактора».</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4</w:t>
            </w: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bCs/>
                <w:sz w:val="22"/>
                <w:lang w:eastAsia="ru-RU"/>
              </w:rPr>
            </w:pPr>
          </w:p>
        </w:tc>
        <w:tc>
          <w:tcPr>
            <w:tcW w:w="3196" w:type="pct"/>
          </w:tcPr>
          <w:p w:rsidR="00946984" w:rsidRPr="00946984" w:rsidRDefault="00946984" w:rsidP="00946984">
            <w:pPr>
              <w:tabs>
                <w:tab w:val="left" w:pos="916"/>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bCs/>
                <w:sz w:val="22"/>
                <w:lang w:eastAsia="ru-RU"/>
              </w:rPr>
            </w:pPr>
            <w:r w:rsidRPr="00946984">
              <w:rPr>
                <w:rFonts w:eastAsia="Times New Roman" w:cs="Times New Roman"/>
                <w:sz w:val="22"/>
                <w:lang w:eastAsia="ru-RU"/>
              </w:rPr>
              <w:t>Практическое занятие 8 «</w:t>
            </w:r>
            <w:r w:rsidRPr="00946984">
              <w:rPr>
                <w:rFonts w:eastAsia="Times New Roman" w:cs="Times New Roman"/>
                <w:bCs/>
                <w:sz w:val="22"/>
                <w:lang w:eastAsia="ru-RU"/>
              </w:rPr>
              <w:t xml:space="preserve">Использование сервисов </w:t>
            </w:r>
            <w:r w:rsidRPr="00946984">
              <w:rPr>
                <w:rFonts w:eastAsia="Times New Roman" w:cs="Times New Roman"/>
                <w:sz w:val="22"/>
                <w:lang w:eastAsia="ru-RU"/>
              </w:rPr>
              <w:t>Google Docs</w:t>
            </w:r>
            <w:r w:rsidRPr="00946984">
              <w:rPr>
                <w:rFonts w:eastAsia="Times New Roman" w:cs="Times New Roman"/>
                <w:bCs/>
                <w:sz w:val="22"/>
                <w:lang w:eastAsia="ru-RU"/>
              </w:rPr>
              <w:t xml:space="preserve"> для совместной работы с документами».</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4</w:t>
            </w: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i/>
                <w:sz w:val="22"/>
                <w:lang w:eastAsia="ru-RU"/>
              </w:rPr>
            </w:pPr>
          </w:p>
        </w:tc>
      </w:tr>
      <w:tr w:rsidR="00946984" w:rsidRPr="00946984" w:rsidTr="001D0788">
        <w:tc>
          <w:tcPr>
            <w:tcW w:w="5000" w:type="pct"/>
            <w:gridSpan w:val="4"/>
          </w:tcPr>
          <w:p w:rsidR="00946984" w:rsidRPr="00946984" w:rsidRDefault="00946984" w:rsidP="00946984">
            <w:pPr>
              <w:tabs>
                <w:tab w:val="left" w:pos="5529"/>
              </w:tabs>
              <w:spacing w:after="0" w:line="240" w:lineRule="auto"/>
              <w:jc w:val="both"/>
              <w:rPr>
                <w:rFonts w:eastAsia="Times New Roman" w:cs="Times New Roman"/>
                <w:b/>
                <w:i/>
                <w:sz w:val="22"/>
                <w:lang w:eastAsia="ru-RU"/>
              </w:rPr>
            </w:pPr>
            <w:r w:rsidRPr="00946984">
              <w:rPr>
                <w:rFonts w:eastAsia="Times New Roman" w:cs="Times New Roman"/>
                <w:b/>
                <w:bCs/>
                <w:color w:val="000000"/>
                <w:sz w:val="22"/>
                <w:shd w:val="clear" w:color="auto" w:fill="FFFFFF"/>
                <w:lang w:eastAsia="ru-RU"/>
              </w:rPr>
              <w:t>Раздел 3. Информационные системы автоматизации профессиональной деятельности                                                  14/8</w:t>
            </w:r>
          </w:p>
        </w:tc>
      </w:tr>
      <w:tr w:rsidR="00946984" w:rsidRPr="00946984" w:rsidTr="001D0788">
        <w:tc>
          <w:tcPr>
            <w:tcW w:w="622" w:type="pct"/>
            <w:vMerge w:val="restart"/>
          </w:tcPr>
          <w:p w:rsidR="00946984" w:rsidRPr="00946984" w:rsidRDefault="00946984" w:rsidP="00946984">
            <w:pPr>
              <w:tabs>
                <w:tab w:val="left" w:pos="5529"/>
              </w:tabs>
              <w:suppressAutoHyphens/>
              <w:spacing w:after="0" w:line="240" w:lineRule="auto"/>
              <w:jc w:val="center"/>
              <w:rPr>
                <w:rFonts w:eastAsia="Times New Roman" w:cs="Times New Roman"/>
                <w:b/>
                <w:bCs/>
                <w:color w:val="000000"/>
                <w:sz w:val="22"/>
                <w:shd w:val="clear" w:color="auto" w:fill="FFFFFF"/>
                <w:lang w:eastAsia="ru-RU"/>
              </w:rPr>
            </w:pPr>
            <w:r w:rsidRPr="00946984">
              <w:rPr>
                <w:rFonts w:eastAsia="Times New Roman" w:cs="Times New Roman"/>
                <w:b/>
                <w:bCs/>
                <w:color w:val="000000"/>
                <w:sz w:val="22"/>
                <w:shd w:val="clear" w:color="auto" w:fill="FFFFFF"/>
                <w:lang w:eastAsia="ru-RU"/>
              </w:rPr>
              <w:t>Тема 3.1</w:t>
            </w:r>
          </w:p>
          <w:p w:rsidR="00946984" w:rsidRPr="00946984" w:rsidRDefault="00946984" w:rsidP="00946984">
            <w:pPr>
              <w:tabs>
                <w:tab w:val="left" w:pos="5529"/>
              </w:tabs>
              <w:suppressAutoHyphens/>
              <w:spacing w:after="0" w:line="240" w:lineRule="auto"/>
              <w:jc w:val="center"/>
              <w:rPr>
                <w:rFonts w:eastAsia="Times New Roman" w:cs="Times New Roman"/>
                <w:b/>
                <w:sz w:val="22"/>
                <w:lang w:eastAsia="ru-RU"/>
              </w:rPr>
            </w:pPr>
            <w:r w:rsidRPr="00946984">
              <w:rPr>
                <w:rFonts w:eastAsia="Times New Roman" w:cs="Times New Roman"/>
                <w:b/>
                <w:bCs/>
                <w:color w:val="000000"/>
                <w:sz w:val="22"/>
                <w:shd w:val="clear" w:color="auto" w:fill="FFFFFF"/>
                <w:lang w:eastAsia="ru-RU"/>
              </w:rPr>
              <w:t>Технология работы с программным обеспечением автоматизации проектирования Autodesk AutoCad</w:t>
            </w:r>
          </w:p>
        </w:tc>
        <w:tc>
          <w:tcPr>
            <w:tcW w:w="3196" w:type="pct"/>
          </w:tcPr>
          <w:p w:rsidR="00946984" w:rsidRPr="00946984" w:rsidRDefault="00946984" w:rsidP="00946984">
            <w:pPr>
              <w:tabs>
                <w:tab w:val="left" w:pos="5529"/>
              </w:tabs>
              <w:suppressAutoHyphens/>
              <w:spacing w:after="0" w:line="240" w:lineRule="auto"/>
              <w:jc w:val="both"/>
              <w:rPr>
                <w:rFonts w:eastAsia="Times New Roman" w:cs="Times New Roman"/>
                <w:b/>
                <w:sz w:val="22"/>
                <w:lang w:eastAsia="ru-RU"/>
              </w:rPr>
            </w:pPr>
            <w:r w:rsidRPr="00946984">
              <w:rPr>
                <w:rFonts w:eastAsia="Times New Roman" w:cs="Times New Roman"/>
                <w:b/>
                <w:bCs/>
                <w:sz w:val="22"/>
                <w:lang w:eastAsia="ru-RU"/>
              </w:rPr>
              <w:t>Содержание учебного материала</w:t>
            </w:r>
          </w:p>
        </w:tc>
        <w:tc>
          <w:tcPr>
            <w:tcW w:w="475" w:type="pct"/>
            <w:vMerge w:val="restar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14</w:t>
            </w:r>
          </w:p>
        </w:tc>
        <w:tc>
          <w:tcPr>
            <w:tcW w:w="707" w:type="pct"/>
            <w:vMerge w:val="restart"/>
            <w:vAlign w:val="center"/>
          </w:tcPr>
          <w:p w:rsidR="00946984" w:rsidRPr="00946984" w:rsidRDefault="00946984" w:rsidP="00946984">
            <w:pPr>
              <w:tabs>
                <w:tab w:val="left" w:pos="5529"/>
              </w:tabs>
              <w:suppressAutoHyphens/>
              <w:spacing w:after="0" w:line="240" w:lineRule="auto"/>
              <w:jc w:val="center"/>
              <w:rPr>
                <w:rFonts w:eastAsia="Times New Roman" w:cs="Times New Roman"/>
                <w:i/>
                <w:sz w:val="22"/>
                <w:lang w:eastAsia="ru-RU"/>
              </w:rPr>
            </w:pPr>
            <w:r w:rsidRPr="00946984">
              <w:rPr>
                <w:rFonts w:eastAsia="Times New Roman" w:cs="Times New Roman"/>
                <w:i/>
                <w:sz w:val="22"/>
                <w:lang w:eastAsia="ru-RU"/>
              </w:rPr>
              <w:t>ПК 1.1 – ПК 1.6, ПК 2.1 – ПК 2.4, ПК 3.1 – ПК 3.4, ПК 4.1 – ПК 4.4, ОК 02, ОК 03,</w:t>
            </w:r>
          </w:p>
          <w:p w:rsidR="00946984" w:rsidRPr="00946984" w:rsidRDefault="00946984" w:rsidP="00946984">
            <w:pPr>
              <w:tabs>
                <w:tab w:val="left" w:pos="5529"/>
              </w:tabs>
              <w:suppressAutoHyphens/>
              <w:spacing w:after="0" w:line="240" w:lineRule="auto"/>
              <w:jc w:val="center"/>
              <w:rPr>
                <w:rFonts w:eastAsia="Times New Roman" w:cs="Times New Roman"/>
                <w:b/>
                <w:i/>
                <w:sz w:val="22"/>
                <w:lang w:eastAsia="ru-RU"/>
              </w:rPr>
            </w:pPr>
            <w:r w:rsidRPr="00946984">
              <w:rPr>
                <w:rFonts w:eastAsia="Times New Roman" w:cs="Times New Roman"/>
                <w:i/>
                <w:sz w:val="22"/>
                <w:lang w:eastAsia="ru-RU"/>
              </w:rPr>
              <w:t>ОК 09</w:t>
            </w:r>
          </w:p>
        </w:tc>
      </w:tr>
      <w:tr w:rsidR="00946984" w:rsidRPr="00946984" w:rsidTr="001D0788">
        <w:tc>
          <w:tcPr>
            <w:tcW w:w="622" w:type="pct"/>
            <w:vMerge/>
          </w:tcPr>
          <w:p w:rsidR="00946984" w:rsidRPr="00946984" w:rsidRDefault="00946984" w:rsidP="00946984">
            <w:pPr>
              <w:tabs>
                <w:tab w:val="left" w:pos="5529"/>
              </w:tabs>
              <w:suppressAutoHyphens/>
              <w:spacing w:after="0" w:line="240" w:lineRule="auto"/>
              <w:jc w:val="both"/>
              <w:rPr>
                <w:rFonts w:eastAsia="Times New Roman" w:cs="Times New Roman"/>
                <w:b/>
                <w:sz w:val="22"/>
                <w:lang w:eastAsia="ru-RU"/>
              </w:rPr>
            </w:pPr>
          </w:p>
        </w:tc>
        <w:tc>
          <w:tcPr>
            <w:tcW w:w="3196" w:type="pct"/>
          </w:tcPr>
          <w:p w:rsidR="00946984" w:rsidRPr="00946984" w:rsidRDefault="00946984" w:rsidP="00946984">
            <w:pPr>
              <w:numPr>
                <w:ilvl w:val="0"/>
                <w:numId w:val="11"/>
              </w:numPr>
              <w:tabs>
                <w:tab w:val="left" w:pos="357"/>
                <w:tab w:val="left" w:pos="5529"/>
              </w:tabs>
              <w:suppressAutoHyphens/>
              <w:spacing w:after="0" w:line="240" w:lineRule="auto"/>
              <w:ind w:hanging="7"/>
              <w:jc w:val="both"/>
              <w:rPr>
                <w:rFonts w:eastAsia="Times New Roman" w:cs="Times New Roman"/>
                <w:color w:val="000000"/>
                <w:sz w:val="22"/>
                <w:shd w:val="clear" w:color="auto" w:fill="FFFFFF"/>
                <w:lang w:eastAsia="ru-RU"/>
              </w:rPr>
            </w:pPr>
            <w:r w:rsidRPr="00946984">
              <w:rPr>
                <w:rFonts w:eastAsia="Times New Roman" w:cs="Times New Roman"/>
                <w:color w:val="000000"/>
                <w:sz w:val="22"/>
                <w:shd w:val="clear" w:color="auto" w:fill="FFFFFF"/>
                <w:lang w:eastAsia="ru-RU"/>
              </w:rPr>
              <w:t>Знакомство с интерфейсом графической среды AutoCad. Интерфейс. Особенности сохранения чертежей. Виды курсоров.</w:t>
            </w:r>
          </w:p>
          <w:p w:rsidR="00946984" w:rsidRPr="00946984" w:rsidRDefault="00946984" w:rsidP="00946984">
            <w:pPr>
              <w:tabs>
                <w:tab w:val="left" w:pos="357"/>
                <w:tab w:val="left" w:pos="5529"/>
              </w:tabs>
              <w:suppressAutoHyphens/>
              <w:spacing w:after="0" w:line="240" w:lineRule="auto"/>
              <w:jc w:val="both"/>
              <w:rPr>
                <w:rFonts w:eastAsia="Times New Roman" w:cs="Times New Roman"/>
                <w:b/>
                <w:sz w:val="22"/>
                <w:lang w:eastAsia="ru-RU"/>
              </w:rPr>
            </w:pPr>
            <w:r w:rsidRPr="00946984">
              <w:rPr>
                <w:rFonts w:eastAsia="Times New Roman" w:cs="Times New Roman"/>
                <w:color w:val="000000"/>
                <w:sz w:val="22"/>
                <w:shd w:val="clear" w:color="auto" w:fill="FFFFFF"/>
                <w:lang w:eastAsia="ru-RU"/>
              </w:rPr>
              <w:t>Панели инструментов. Возможности объектной привязки. Маркеры. Строка состояний. Командная строка. Опции командной строки. Режимы ввода. Особенности выбора объектов.</w:t>
            </w:r>
          </w:p>
        </w:tc>
        <w:tc>
          <w:tcPr>
            <w:tcW w:w="475" w:type="pct"/>
            <w:vMerge/>
          </w:tcPr>
          <w:p w:rsidR="00946984" w:rsidRPr="00946984" w:rsidRDefault="00946984" w:rsidP="00946984">
            <w:pPr>
              <w:tabs>
                <w:tab w:val="left" w:pos="5529"/>
              </w:tabs>
              <w:spacing w:after="0" w:line="240" w:lineRule="auto"/>
              <w:jc w:val="center"/>
              <w:rPr>
                <w:rFonts w:eastAsia="Times New Roman" w:cs="Times New Roman"/>
                <w:b/>
                <w:i/>
                <w:sz w:val="22"/>
                <w:lang w:eastAsia="ru-RU"/>
              </w:rPr>
            </w:pPr>
          </w:p>
        </w:tc>
        <w:tc>
          <w:tcPr>
            <w:tcW w:w="707" w:type="pct"/>
            <w:vMerge/>
            <w:shd w:val="clear" w:color="auto" w:fill="auto"/>
            <w:vAlign w:val="center"/>
          </w:tcPr>
          <w:p w:rsidR="00946984" w:rsidRPr="00946984" w:rsidRDefault="00946984" w:rsidP="00946984">
            <w:pPr>
              <w:tabs>
                <w:tab w:val="left" w:pos="5529"/>
              </w:tabs>
              <w:spacing w:after="0" w:line="240" w:lineRule="auto"/>
              <w:jc w:val="center"/>
              <w:rPr>
                <w:rFonts w:eastAsia="Times New Roman" w:cs="Times New Roman"/>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360" w:lineRule="auto"/>
              <w:jc w:val="both"/>
              <w:rPr>
                <w:rFonts w:eastAsia="Times New Roman" w:cs="Times New Roman"/>
                <w:b/>
                <w:sz w:val="22"/>
                <w:lang w:eastAsia="ru-RU"/>
              </w:rPr>
            </w:pPr>
          </w:p>
        </w:tc>
        <w:tc>
          <w:tcPr>
            <w:tcW w:w="3196" w:type="pct"/>
          </w:tcPr>
          <w:p w:rsidR="00946984" w:rsidRPr="00946984" w:rsidRDefault="00946984" w:rsidP="00946984">
            <w:pPr>
              <w:numPr>
                <w:ilvl w:val="0"/>
                <w:numId w:val="11"/>
              </w:numPr>
              <w:tabs>
                <w:tab w:val="left" w:pos="357"/>
                <w:tab w:val="left" w:pos="5529"/>
              </w:tabs>
              <w:suppressAutoHyphens/>
              <w:spacing w:after="0" w:line="240" w:lineRule="auto"/>
              <w:ind w:hanging="7"/>
              <w:jc w:val="both"/>
              <w:rPr>
                <w:rFonts w:eastAsia="Times New Roman" w:cs="Times New Roman"/>
                <w:b/>
                <w:sz w:val="22"/>
                <w:lang w:eastAsia="ru-RU"/>
              </w:rPr>
            </w:pPr>
            <w:r w:rsidRPr="00946984">
              <w:rPr>
                <w:rFonts w:eastAsia="Times New Roman" w:cs="Times New Roman"/>
                <w:color w:val="000000"/>
                <w:sz w:val="22"/>
                <w:shd w:val="clear" w:color="auto" w:fill="FFFFFF"/>
                <w:lang w:eastAsia="ru-RU"/>
              </w:rPr>
              <w:t>Средства пространственной ориентации. Динамическая настройка визуального представления объектов. Пользовательские системы координат. Моровая система координат. Ввод координат.</w:t>
            </w:r>
          </w:p>
        </w:tc>
        <w:tc>
          <w:tcPr>
            <w:tcW w:w="475" w:type="pct"/>
            <w:vMerge/>
          </w:tcPr>
          <w:p w:rsidR="00946984" w:rsidRPr="00946984" w:rsidRDefault="00946984" w:rsidP="00946984">
            <w:pPr>
              <w:tabs>
                <w:tab w:val="left" w:pos="5529"/>
              </w:tabs>
              <w:spacing w:after="0" w:line="240" w:lineRule="auto"/>
              <w:jc w:val="center"/>
              <w:rPr>
                <w:rFonts w:eastAsia="Times New Roman" w:cs="Times New Roman"/>
                <w:b/>
                <w:i/>
                <w:sz w:val="22"/>
                <w:lang w:eastAsia="ru-RU"/>
              </w:rPr>
            </w:pP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360" w:lineRule="auto"/>
              <w:jc w:val="both"/>
              <w:rPr>
                <w:rFonts w:eastAsia="Times New Roman" w:cs="Times New Roman"/>
                <w:b/>
                <w:sz w:val="22"/>
                <w:lang w:eastAsia="ru-RU"/>
              </w:rPr>
            </w:pPr>
          </w:p>
        </w:tc>
        <w:tc>
          <w:tcPr>
            <w:tcW w:w="3196" w:type="pct"/>
          </w:tcPr>
          <w:p w:rsidR="00946984" w:rsidRPr="00946984" w:rsidRDefault="00946984" w:rsidP="00946984">
            <w:pPr>
              <w:numPr>
                <w:ilvl w:val="0"/>
                <w:numId w:val="11"/>
              </w:numPr>
              <w:tabs>
                <w:tab w:val="left" w:pos="357"/>
                <w:tab w:val="left" w:pos="5529"/>
              </w:tabs>
              <w:suppressAutoHyphens/>
              <w:spacing w:after="0" w:line="240" w:lineRule="auto"/>
              <w:ind w:hanging="7"/>
              <w:jc w:val="both"/>
              <w:rPr>
                <w:rFonts w:eastAsia="Times New Roman" w:cs="Times New Roman"/>
                <w:sz w:val="22"/>
                <w:lang w:eastAsia="ru-RU"/>
              </w:rPr>
            </w:pPr>
            <w:r w:rsidRPr="00946984">
              <w:rPr>
                <w:rFonts w:eastAsia="Times New Roman" w:cs="Times New Roman"/>
                <w:sz w:val="22"/>
                <w:lang w:eastAsia="ru-RU"/>
              </w:rPr>
              <w:t>Построение примитивов с помощью элементарных команд в графической среде AutoCad. Методы построения углов. Полилинии. Построение сопряжений в графической среде AutoCad. Многообразие примитивов графической среды AutoCad, их применение в чертежах. Создание слоев и особенности работы с ними. Объекты-ссылки. Создание и вставка блоков. Файлы-шаблоны.</w:t>
            </w:r>
          </w:p>
        </w:tc>
        <w:tc>
          <w:tcPr>
            <w:tcW w:w="475" w:type="pct"/>
            <w:vMerge/>
          </w:tcPr>
          <w:p w:rsidR="00946984" w:rsidRPr="00946984" w:rsidRDefault="00946984" w:rsidP="00946984">
            <w:pPr>
              <w:tabs>
                <w:tab w:val="left" w:pos="5529"/>
              </w:tabs>
              <w:spacing w:after="0" w:line="240" w:lineRule="auto"/>
              <w:jc w:val="center"/>
              <w:rPr>
                <w:rFonts w:eastAsia="Times New Roman" w:cs="Times New Roman"/>
                <w:b/>
                <w:i/>
                <w:sz w:val="22"/>
                <w:lang w:eastAsia="ru-RU"/>
              </w:rPr>
            </w:pPr>
          </w:p>
        </w:tc>
        <w:tc>
          <w:tcPr>
            <w:tcW w:w="707" w:type="pct"/>
            <w:vMerge/>
            <w:shd w:val="clear" w:color="auto" w:fill="auto"/>
          </w:tcPr>
          <w:p w:rsidR="00946984" w:rsidRPr="00946984" w:rsidRDefault="00946984" w:rsidP="00946984">
            <w:pPr>
              <w:tabs>
                <w:tab w:val="left" w:pos="5529"/>
              </w:tabs>
              <w:spacing w:after="0" w:line="240" w:lineRule="auto"/>
              <w:jc w:val="both"/>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360" w:lineRule="auto"/>
              <w:jc w:val="both"/>
              <w:rPr>
                <w:rFonts w:eastAsia="Times New Roman" w:cs="Times New Roman"/>
                <w:b/>
                <w:sz w:val="22"/>
                <w:lang w:eastAsia="ru-RU"/>
              </w:rPr>
            </w:pPr>
          </w:p>
        </w:tc>
        <w:tc>
          <w:tcPr>
            <w:tcW w:w="3196" w:type="pct"/>
          </w:tcPr>
          <w:p w:rsidR="00946984" w:rsidRPr="00946984" w:rsidRDefault="00946984" w:rsidP="00946984">
            <w:pPr>
              <w:tabs>
                <w:tab w:val="left" w:pos="5529"/>
              </w:tabs>
              <w:autoSpaceDE w:val="0"/>
              <w:autoSpaceDN w:val="0"/>
              <w:adjustRightInd w:val="0"/>
              <w:spacing w:after="0" w:line="240" w:lineRule="auto"/>
              <w:jc w:val="both"/>
              <w:rPr>
                <w:rFonts w:eastAsia="Times New Roman" w:cs="Times New Roman"/>
                <w:bCs/>
                <w:sz w:val="22"/>
                <w:lang w:eastAsia="ru-RU"/>
              </w:rPr>
            </w:pPr>
            <w:r w:rsidRPr="00946984">
              <w:rPr>
                <w:rFonts w:eastAsia="Times New Roman" w:cs="Times New Roman"/>
                <w:b/>
                <w:bCs/>
                <w:sz w:val="22"/>
                <w:lang w:eastAsia="ru-RU"/>
              </w:rPr>
              <w:t>В том числе практических и лабораторных занятий</w:t>
            </w:r>
          </w:p>
        </w:tc>
        <w:tc>
          <w:tcPr>
            <w:tcW w:w="475" w:type="pct"/>
          </w:tcPr>
          <w:p w:rsidR="00946984" w:rsidRPr="00946984" w:rsidRDefault="00946984" w:rsidP="00946984">
            <w:pPr>
              <w:tabs>
                <w:tab w:val="left" w:pos="5529"/>
              </w:tabs>
              <w:spacing w:after="0" w:line="240" w:lineRule="auto"/>
              <w:jc w:val="center"/>
              <w:rPr>
                <w:rFonts w:eastAsia="Times New Roman" w:cs="Times New Roman"/>
                <w:b/>
                <w:i/>
                <w:sz w:val="22"/>
                <w:lang w:eastAsia="ru-RU"/>
              </w:rPr>
            </w:pPr>
            <w:r w:rsidRPr="00946984">
              <w:rPr>
                <w:rFonts w:eastAsia="Times New Roman" w:cs="Times New Roman"/>
                <w:b/>
                <w:i/>
                <w:sz w:val="22"/>
                <w:lang w:eastAsia="ru-RU"/>
              </w:rPr>
              <w:t>8</w:t>
            </w:r>
          </w:p>
        </w:tc>
        <w:tc>
          <w:tcPr>
            <w:tcW w:w="707" w:type="pct"/>
            <w:vMerge/>
            <w:shd w:val="clear" w:color="auto" w:fill="auto"/>
          </w:tcPr>
          <w:p w:rsidR="00946984" w:rsidRPr="00946984" w:rsidRDefault="00946984" w:rsidP="00946984">
            <w:pPr>
              <w:tabs>
                <w:tab w:val="left" w:pos="5529"/>
              </w:tabs>
              <w:spacing w:after="0" w:line="360" w:lineRule="auto"/>
              <w:jc w:val="both"/>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360" w:lineRule="auto"/>
              <w:jc w:val="both"/>
              <w:rPr>
                <w:rFonts w:eastAsia="Times New Roman" w:cs="Times New Roman"/>
                <w:b/>
                <w:sz w:val="22"/>
                <w:lang w:eastAsia="ru-RU"/>
              </w:rPr>
            </w:pPr>
          </w:p>
        </w:tc>
        <w:tc>
          <w:tcPr>
            <w:tcW w:w="3196" w:type="pct"/>
          </w:tcPr>
          <w:p w:rsidR="00946984" w:rsidRPr="00946984" w:rsidRDefault="00946984" w:rsidP="00946984">
            <w:pPr>
              <w:tabs>
                <w:tab w:val="left" w:pos="5529"/>
              </w:tabs>
              <w:autoSpaceDE w:val="0"/>
              <w:autoSpaceDN w:val="0"/>
              <w:adjustRightInd w:val="0"/>
              <w:spacing w:after="0" w:line="240" w:lineRule="auto"/>
              <w:jc w:val="both"/>
              <w:rPr>
                <w:rFonts w:eastAsia="Times New Roman" w:cs="Times New Roman"/>
                <w:b/>
                <w:bCs/>
                <w:sz w:val="22"/>
                <w:lang w:eastAsia="ru-RU"/>
              </w:rPr>
            </w:pPr>
            <w:r w:rsidRPr="00946984">
              <w:rPr>
                <w:rFonts w:eastAsia="Times New Roman" w:cs="Times New Roman"/>
                <w:sz w:val="22"/>
                <w:lang w:eastAsia="ru-RU"/>
              </w:rPr>
              <w:t>Практическое занятие 9 «</w:t>
            </w:r>
            <w:r w:rsidRPr="00946984">
              <w:rPr>
                <w:rFonts w:eastAsia="Times New Roman" w:cs="Times New Roman"/>
                <w:color w:val="000000"/>
                <w:sz w:val="22"/>
                <w:shd w:val="clear" w:color="auto" w:fill="FFFFFF"/>
                <w:lang w:eastAsia="ru-RU"/>
              </w:rPr>
              <w:t>Работа с примитивами, создание элементарного чертежа: Команды построения элементарных геометрических элементов. Команды редактирования объектов. Простейшие элементы простановки размеров. Коды основных символов. Панель инструментов «Свойства объектов». Веса линий. Типы линий.»</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4</w:t>
            </w:r>
          </w:p>
        </w:tc>
        <w:tc>
          <w:tcPr>
            <w:tcW w:w="707" w:type="pct"/>
            <w:vMerge/>
            <w:shd w:val="clear" w:color="auto" w:fill="auto"/>
          </w:tcPr>
          <w:p w:rsidR="00946984" w:rsidRPr="00946984" w:rsidRDefault="00946984" w:rsidP="00946984">
            <w:pPr>
              <w:tabs>
                <w:tab w:val="left" w:pos="5529"/>
              </w:tabs>
              <w:spacing w:after="0" w:line="360" w:lineRule="auto"/>
              <w:jc w:val="both"/>
              <w:rPr>
                <w:rFonts w:eastAsia="Times New Roman" w:cs="Times New Roman"/>
                <w:b/>
                <w:i/>
                <w:sz w:val="22"/>
                <w:lang w:eastAsia="ru-RU"/>
              </w:rPr>
            </w:pPr>
          </w:p>
        </w:tc>
      </w:tr>
      <w:tr w:rsidR="00946984" w:rsidRPr="00946984" w:rsidTr="001D0788">
        <w:tc>
          <w:tcPr>
            <w:tcW w:w="622" w:type="pct"/>
            <w:vMerge/>
          </w:tcPr>
          <w:p w:rsidR="00946984" w:rsidRPr="00946984" w:rsidRDefault="00946984" w:rsidP="00946984">
            <w:pPr>
              <w:tabs>
                <w:tab w:val="left" w:pos="5529"/>
              </w:tabs>
              <w:suppressAutoHyphens/>
              <w:spacing w:after="0" w:line="360" w:lineRule="auto"/>
              <w:jc w:val="both"/>
              <w:rPr>
                <w:rFonts w:eastAsia="Times New Roman" w:cs="Times New Roman"/>
                <w:b/>
                <w:sz w:val="22"/>
                <w:lang w:eastAsia="ru-RU"/>
              </w:rPr>
            </w:pPr>
          </w:p>
        </w:tc>
        <w:tc>
          <w:tcPr>
            <w:tcW w:w="3196" w:type="pct"/>
          </w:tcPr>
          <w:p w:rsidR="00946984" w:rsidRPr="00946984" w:rsidRDefault="00946984" w:rsidP="00946984">
            <w:pPr>
              <w:tabs>
                <w:tab w:val="left" w:pos="5529"/>
              </w:tabs>
              <w:suppressAutoHyphens/>
              <w:spacing w:after="0" w:line="240" w:lineRule="auto"/>
              <w:ind w:left="69"/>
              <w:jc w:val="both"/>
              <w:rPr>
                <w:rFonts w:eastAsia="Times New Roman" w:cs="Times New Roman"/>
                <w:color w:val="000000"/>
                <w:sz w:val="22"/>
                <w:shd w:val="clear" w:color="auto" w:fill="FFFFFF"/>
                <w:lang w:eastAsia="ru-RU"/>
              </w:rPr>
            </w:pPr>
            <w:r w:rsidRPr="00946984">
              <w:rPr>
                <w:rFonts w:eastAsia="Times New Roman" w:cs="Times New Roman"/>
                <w:sz w:val="22"/>
                <w:lang w:eastAsia="ru-RU"/>
              </w:rPr>
              <w:t>Практическое занятие 10 «</w:t>
            </w:r>
            <w:r w:rsidRPr="00946984">
              <w:rPr>
                <w:rFonts w:eastAsia="Times New Roman" w:cs="Times New Roman"/>
                <w:color w:val="000000"/>
                <w:sz w:val="22"/>
                <w:shd w:val="clear" w:color="auto" w:fill="FFFFFF"/>
                <w:lang w:eastAsia="ru-RU"/>
              </w:rPr>
              <w:t>Использование графической среды AutoCad в профессиональной области»</w:t>
            </w:r>
          </w:p>
        </w:tc>
        <w:tc>
          <w:tcPr>
            <w:tcW w:w="475" w:type="pct"/>
            <w:vAlign w:val="center"/>
          </w:tcPr>
          <w:p w:rsidR="00946984" w:rsidRPr="00946984" w:rsidRDefault="00946984" w:rsidP="00946984">
            <w:pPr>
              <w:tabs>
                <w:tab w:val="left" w:pos="5529"/>
              </w:tabs>
              <w:spacing w:after="0" w:line="240" w:lineRule="auto"/>
              <w:jc w:val="center"/>
              <w:rPr>
                <w:rFonts w:eastAsia="Times New Roman" w:cs="Times New Roman"/>
                <w:i/>
                <w:sz w:val="22"/>
                <w:lang w:eastAsia="ru-RU"/>
              </w:rPr>
            </w:pPr>
            <w:r w:rsidRPr="00946984">
              <w:rPr>
                <w:rFonts w:eastAsia="Times New Roman" w:cs="Times New Roman"/>
                <w:i/>
                <w:sz w:val="22"/>
                <w:lang w:eastAsia="ru-RU"/>
              </w:rPr>
              <w:t>4</w:t>
            </w:r>
          </w:p>
        </w:tc>
        <w:tc>
          <w:tcPr>
            <w:tcW w:w="707" w:type="pct"/>
            <w:vMerge/>
            <w:shd w:val="clear" w:color="auto" w:fill="auto"/>
          </w:tcPr>
          <w:p w:rsidR="00946984" w:rsidRPr="00946984" w:rsidRDefault="00946984" w:rsidP="00946984">
            <w:pPr>
              <w:tabs>
                <w:tab w:val="left" w:pos="5529"/>
              </w:tabs>
              <w:spacing w:after="0" w:line="360" w:lineRule="auto"/>
              <w:jc w:val="both"/>
              <w:rPr>
                <w:rFonts w:eastAsia="Times New Roman" w:cs="Times New Roman"/>
                <w:b/>
                <w:i/>
                <w:sz w:val="22"/>
                <w:lang w:eastAsia="ru-RU"/>
              </w:rPr>
            </w:pPr>
          </w:p>
        </w:tc>
      </w:tr>
      <w:tr w:rsidR="00946984" w:rsidRPr="00946984" w:rsidTr="001D0788">
        <w:trPr>
          <w:trHeight w:val="20"/>
        </w:trPr>
        <w:tc>
          <w:tcPr>
            <w:tcW w:w="3818" w:type="pct"/>
            <w:gridSpan w:val="2"/>
          </w:tcPr>
          <w:p w:rsidR="00946984" w:rsidRPr="00946984" w:rsidRDefault="00946984" w:rsidP="00946984">
            <w:pPr>
              <w:tabs>
                <w:tab w:val="left" w:pos="5529"/>
              </w:tabs>
              <w:spacing w:after="0" w:line="360" w:lineRule="auto"/>
              <w:jc w:val="both"/>
              <w:rPr>
                <w:rFonts w:eastAsia="Times New Roman" w:cs="Times New Roman"/>
                <w:b/>
                <w:bCs/>
                <w:sz w:val="22"/>
                <w:lang w:eastAsia="ru-RU"/>
              </w:rPr>
            </w:pPr>
            <w:r w:rsidRPr="00946984">
              <w:rPr>
                <w:rFonts w:eastAsia="Times New Roman" w:cs="Times New Roman"/>
                <w:b/>
                <w:bCs/>
                <w:sz w:val="22"/>
                <w:lang w:eastAsia="ru-RU"/>
              </w:rPr>
              <w:t>Промежуточная аттестация</w:t>
            </w:r>
          </w:p>
        </w:tc>
        <w:tc>
          <w:tcPr>
            <w:tcW w:w="475" w:type="pct"/>
          </w:tcPr>
          <w:p w:rsidR="00946984" w:rsidRPr="00946984" w:rsidRDefault="00946984" w:rsidP="00946984">
            <w:pPr>
              <w:tabs>
                <w:tab w:val="left" w:pos="5529"/>
              </w:tabs>
              <w:spacing w:after="0" w:line="360" w:lineRule="auto"/>
              <w:jc w:val="center"/>
              <w:rPr>
                <w:rFonts w:eastAsia="Times New Roman" w:cs="Times New Roman"/>
                <w:b/>
                <w:bCs/>
                <w:i/>
                <w:sz w:val="22"/>
                <w:lang w:eastAsia="ru-RU"/>
              </w:rPr>
            </w:pPr>
          </w:p>
        </w:tc>
        <w:tc>
          <w:tcPr>
            <w:tcW w:w="707" w:type="pct"/>
          </w:tcPr>
          <w:p w:rsidR="00946984" w:rsidRPr="00946984" w:rsidRDefault="00946984" w:rsidP="00946984">
            <w:pPr>
              <w:tabs>
                <w:tab w:val="left" w:pos="5529"/>
              </w:tabs>
              <w:spacing w:after="0" w:line="360" w:lineRule="auto"/>
              <w:jc w:val="both"/>
              <w:rPr>
                <w:rFonts w:eastAsia="Times New Roman" w:cs="Times New Roman"/>
                <w:b/>
                <w:bCs/>
                <w:i/>
                <w:sz w:val="22"/>
                <w:lang w:eastAsia="ru-RU"/>
              </w:rPr>
            </w:pPr>
          </w:p>
        </w:tc>
      </w:tr>
      <w:tr w:rsidR="00946984" w:rsidRPr="00946984" w:rsidTr="001D0788">
        <w:trPr>
          <w:trHeight w:val="20"/>
        </w:trPr>
        <w:tc>
          <w:tcPr>
            <w:tcW w:w="3818" w:type="pct"/>
            <w:gridSpan w:val="2"/>
          </w:tcPr>
          <w:p w:rsidR="00946984" w:rsidRPr="00946984" w:rsidRDefault="00946984" w:rsidP="00946984">
            <w:pPr>
              <w:tabs>
                <w:tab w:val="left" w:pos="5529"/>
              </w:tabs>
              <w:spacing w:after="0" w:line="360" w:lineRule="auto"/>
              <w:jc w:val="both"/>
              <w:rPr>
                <w:rFonts w:eastAsia="Times New Roman" w:cs="Times New Roman"/>
                <w:b/>
                <w:bCs/>
                <w:sz w:val="22"/>
                <w:lang w:eastAsia="ru-RU"/>
              </w:rPr>
            </w:pPr>
            <w:r w:rsidRPr="00946984">
              <w:rPr>
                <w:rFonts w:eastAsia="Times New Roman" w:cs="Times New Roman"/>
                <w:b/>
                <w:bCs/>
                <w:sz w:val="22"/>
                <w:lang w:eastAsia="ru-RU"/>
              </w:rPr>
              <w:t xml:space="preserve">Всего: </w:t>
            </w:r>
          </w:p>
        </w:tc>
        <w:tc>
          <w:tcPr>
            <w:tcW w:w="475" w:type="pct"/>
          </w:tcPr>
          <w:p w:rsidR="00946984" w:rsidRPr="00946984" w:rsidRDefault="00946984" w:rsidP="00946984">
            <w:pPr>
              <w:tabs>
                <w:tab w:val="left" w:pos="5529"/>
              </w:tabs>
              <w:spacing w:after="0" w:line="360" w:lineRule="auto"/>
              <w:jc w:val="center"/>
              <w:rPr>
                <w:rFonts w:eastAsia="Times New Roman" w:cs="Times New Roman"/>
                <w:b/>
                <w:bCs/>
                <w:i/>
                <w:sz w:val="22"/>
                <w:lang w:eastAsia="ru-RU"/>
              </w:rPr>
            </w:pPr>
            <w:r w:rsidRPr="00946984">
              <w:rPr>
                <w:rFonts w:eastAsia="Times New Roman" w:cs="Times New Roman"/>
                <w:b/>
                <w:bCs/>
                <w:i/>
                <w:sz w:val="22"/>
                <w:lang w:eastAsia="ru-RU"/>
              </w:rPr>
              <w:t>60</w:t>
            </w:r>
          </w:p>
        </w:tc>
        <w:tc>
          <w:tcPr>
            <w:tcW w:w="707" w:type="pct"/>
          </w:tcPr>
          <w:p w:rsidR="00946984" w:rsidRPr="00946984" w:rsidRDefault="00946984" w:rsidP="00946984">
            <w:pPr>
              <w:tabs>
                <w:tab w:val="left" w:pos="5529"/>
              </w:tabs>
              <w:spacing w:after="0" w:line="360" w:lineRule="auto"/>
              <w:jc w:val="both"/>
              <w:rPr>
                <w:rFonts w:eastAsia="Times New Roman" w:cs="Times New Roman"/>
                <w:b/>
                <w:bCs/>
                <w:i/>
                <w:sz w:val="22"/>
                <w:lang w:eastAsia="ru-RU"/>
              </w:rPr>
            </w:pPr>
          </w:p>
        </w:tc>
      </w:tr>
    </w:tbl>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b/>
          <w:sz w:val="28"/>
          <w:szCs w:val="28"/>
          <w:lang w:eastAsia="ru-RU"/>
        </w:rPr>
        <w:sectPr w:rsidR="007C538E" w:rsidRPr="007C538E" w:rsidSect="00314B3C">
          <w:type w:val="continuous"/>
          <w:pgSz w:w="16840" w:h="11907" w:orient="landscape"/>
          <w:pgMar w:top="1134" w:right="850" w:bottom="1134" w:left="1701" w:header="709" w:footer="709" w:gutter="0"/>
          <w:cols w:space="720"/>
          <w:docGrid w:linePitch="326"/>
        </w:sectPr>
      </w:pPr>
    </w:p>
    <w:p w:rsidR="007C538E" w:rsidRPr="007C538E" w:rsidRDefault="007C538E" w:rsidP="007C538E">
      <w:pPr>
        <w:spacing w:after="0" w:line="360" w:lineRule="auto"/>
        <w:ind w:left="720"/>
        <w:contextualSpacing/>
        <w:jc w:val="center"/>
        <w:rPr>
          <w:rFonts w:eastAsia="Times New Roman" w:cs="Times New Roman"/>
          <w:bCs/>
          <w:sz w:val="28"/>
          <w:szCs w:val="24"/>
          <w:lang w:eastAsia="ru-RU"/>
        </w:rPr>
      </w:pPr>
      <w:r w:rsidRPr="007C538E">
        <w:rPr>
          <w:rFonts w:eastAsia="Times New Roman" w:cs="Times New Roman"/>
          <w:bCs/>
          <w:sz w:val="28"/>
          <w:szCs w:val="24"/>
          <w:lang w:eastAsia="ru-RU"/>
        </w:rPr>
        <w:lastRenderedPageBreak/>
        <w:t>3.УСЛОВИЯ РЕАЛИЗАЦИИ ПРОГРАММЫ УЧЕБНОЙ ДИСЦИПЛИНЫ</w:t>
      </w:r>
    </w:p>
    <w:p w:rsidR="00946984" w:rsidRPr="00946984" w:rsidRDefault="00946984" w:rsidP="00946984">
      <w:pPr>
        <w:tabs>
          <w:tab w:val="left" w:pos="142"/>
          <w:tab w:val="left" w:pos="1134"/>
          <w:tab w:val="left" w:pos="5529"/>
        </w:tabs>
        <w:suppressAutoHyphens/>
        <w:spacing w:after="0" w:line="360" w:lineRule="auto"/>
        <w:ind w:firstLine="709"/>
        <w:jc w:val="both"/>
        <w:rPr>
          <w:rFonts w:eastAsia="Times New Roman" w:cs="Times New Roman"/>
          <w:bCs/>
          <w:sz w:val="28"/>
          <w:szCs w:val="28"/>
          <w:lang w:eastAsia="ru-RU"/>
        </w:rPr>
      </w:pPr>
      <w:r w:rsidRPr="00946984">
        <w:rPr>
          <w:rFonts w:eastAsia="Times New Roman" w:cs="Times New Roman"/>
          <w:bCs/>
          <w:sz w:val="28"/>
          <w:szCs w:val="28"/>
          <w:lang w:eastAsia="ru-RU"/>
        </w:rPr>
        <w:t xml:space="preserve">3.1. Для реализации программы учебной дисциплины должно быть предусмотрено следующее специальное помещение: </w:t>
      </w:r>
    </w:p>
    <w:p w:rsidR="00946984" w:rsidRPr="00946984" w:rsidRDefault="00946984" w:rsidP="00946984">
      <w:pPr>
        <w:tabs>
          <w:tab w:val="left" w:pos="142"/>
          <w:tab w:val="left" w:pos="1134"/>
          <w:tab w:val="left" w:pos="5529"/>
        </w:tabs>
        <w:suppressAutoHyphens/>
        <w:spacing w:after="0" w:line="360" w:lineRule="auto"/>
        <w:ind w:firstLine="709"/>
        <w:jc w:val="both"/>
        <w:rPr>
          <w:rFonts w:eastAsia="Times New Roman" w:cs="Times New Roman"/>
          <w:sz w:val="28"/>
          <w:szCs w:val="28"/>
        </w:rPr>
      </w:pPr>
      <w:r w:rsidRPr="00946984">
        <w:rPr>
          <w:rFonts w:eastAsia="Times New Roman" w:cs="Times New Roman"/>
          <w:bCs/>
          <w:sz w:val="28"/>
          <w:szCs w:val="28"/>
          <w:lang w:eastAsia="ru-RU"/>
        </w:rPr>
        <w:t>Учебная лаборатория</w:t>
      </w:r>
      <w:r w:rsidRPr="00946984">
        <w:rPr>
          <w:rFonts w:eastAsia="Times New Roman" w:cs="Times New Roman"/>
          <w:bCs/>
          <w:i/>
          <w:sz w:val="28"/>
          <w:szCs w:val="28"/>
          <w:lang w:eastAsia="ru-RU"/>
        </w:rPr>
        <w:t xml:space="preserve"> </w:t>
      </w:r>
      <w:r w:rsidRPr="00946984">
        <w:rPr>
          <w:rFonts w:eastAsia="Times New Roman" w:cs="Times New Roman"/>
          <w:bCs/>
          <w:sz w:val="28"/>
          <w:szCs w:val="28"/>
          <w:lang w:eastAsia="ru-RU"/>
        </w:rPr>
        <w:t>«Информационных технологий в профессиональной деятельности»</w:t>
      </w:r>
      <w:r w:rsidRPr="00946984">
        <w:rPr>
          <w:rFonts w:eastAsia="Times New Roman" w:cs="Times New Roman"/>
          <w:sz w:val="28"/>
          <w:szCs w:val="28"/>
        </w:rPr>
        <w:t xml:space="preserve">, оснащенная оборудованием: </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посадочные места по количеству студентов, рабочее место преподавателя;</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 xml:space="preserve">демонстрационные пособия и модели, учебная доска; </w:t>
      </w:r>
    </w:p>
    <w:p w:rsidR="00946984" w:rsidRPr="00946984" w:rsidRDefault="00946984" w:rsidP="00946984">
      <w:pPr>
        <w:tabs>
          <w:tab w:val="left" w:pos="142"/>
          <w:tab w:val="left" w:pos="1134"/>
          <w:tab w:val="left" w:pos="5529"/>
        </w:tabs>
        <w:suppressAutoHyphens/>
        <w:spacing w:after="0" w:line="360" w:lineRule="auto"/>
        <w:ind w:firstLine="709"/>
        <w:jc w:val="both"/>
        <w:rPr>
          <w:rFonts w:eastAsia="Times New Roman" w:cs="Times New Roman"/>
          <w:bCs/>
          <w:sz w:val="28"/>
          <w:szCs w:val="28"/>
          <w:lang w:eastAsia="ru-RU"/>
        </w:rPr>
      </w:pPr>
      <w:r w:rsidRPr="00946984">
        <w:rPr>
          <w:rFonts w:eastAsia="Times New Roman" w:cs="Times New Roman"/>
          <w:bCs/>
          <w:sz w:val="28"/>
          <w:szCs w:val="28"/>
          <w:lang w:eastAsia="ru-RU"/>
        </w:rPr>
        <w:t xml:space="preserve">техническими средствами обучения: </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 xml:space="preserve">компьютеры; </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 xml:space="preserve">мультимедийный проектор; </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 xml:space="preserve">интерактивная доска/экран; </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мультимедийные средства.</w:t>
      </w:r>
    </w:p>
    <w:p w:rsidR="00946984" w:rsidRPr="00946984" w:rsidRDefault="00946984" w:rsidP="00946984">
      <w:pPr>
        <w:tabs>
          <w:tab w:val="left" w:pos="142"/>
          <w:tab w:val="left" w:pos="1134"/>
          <w:tab w:val="left" w:pos="5529"/>
        </w:tabs>
        <w:suppressAutoHyphens/>
        <w:spacing w:after="0" w:line="360" w:lineRule="auto"/>
        <w:ind w:firstLine="709"/>
        <w:jc w:val="both"/>
        <w:rPr>
          <w:rFonts w:eastAsia="Times New Roman" w:cs="Times New Roman"/>
          <w:bCs/>
          <w:sz w:val="28"/>
          <w:szCs w:val="28"/>
          <w:lang w:eastAsia="ru-RU"/>
        </w:rPr>
      </w:pPr>
    </w:p>
    <w:p w:rsidR="00946984" w:rsidRPr="00946984" w:rsidRDefault="00946984" w:rsidP="00946984">
      <w:pPr>
        <w:tabs>
          <w:tab w:val="left" w:pos="142"/>
          <w:tab w:val="left" w:pos="1134"/>
          <w:tab w:val="left" w:pos="5529"/>
        </w:tabs>
        <w:suppressAutoHyphens/>
        <w:spacing w:after="0" w:line="360" w:lineRule="auto"/>
        <w:ind w:firstLine="709"/>
        <w:jc w:val="both"/>
        <w:rPr>
          <w:rFonts w:eastAsia="Times New Roman" w:cs="Times New Roman"/>
          <w:bCs/>
          <w:sz w:val="28"/>
          <w:szCs w:val="28"/>
          <w:lang w:eastAsia="ru-RU"/>
        </w:rPr>
      </w:pPr>
      <w:r w:rsidRPr="00946984">
        <w:rPr>
          <w:rFonts w:eastAsia="Times New Roman" w:cs="Times New Roman"/>
          <w:bCs/>
          <w:sz w:val="28"/>
          <w:szCs w:val="28"/>
          <w:lang w:eastAsia="ru-RU"/>
        </w:rPr>
        <w:t>3.2. Информационное обеспечение реализации программы</w:t>
      </w:r>
    </w:p>
    <w:p w:rsidR="00946984" w:rsidRPr="00946984" w:rsidRDefault="00946984" w:rsidP="00946984">
      <w:pPr>
        <w:tabs>
          <w:tab w:val="left" w:pos="142"/>
          <w:tab w:val="left" w:pos="1134"/>
        </w:tabs>
        <w:suppressAutoHyphens/>
        <w:spacing w:after="0" w:line="360" w:lineRule="auto"/>
        <w:ind w:firstLine="709"/>
        <w:jc w:val="both"/>
        <w:rPr>
          <w:rFonts w:eastAsia="Times New Roman" w:cs="Times New Roman"/>
          <w:bCs/>
          <w:sz w:val="28"/>
          <w:szCs w:val="28"/>
          <w:lang w:eastAsia="ru-RU"/>
        </w:rPr>
      </w:pPr>
      <w:r w:rsidRPr="00946984">
        <w:rPr>
          <w:rFonts w:eastAsia="Times New Roman" w:cs="Times New Roman"/>
          <w:bCs/>
          <w:sz w:val="28"/>
          <w:szCs w:val="28"/>
          <w:lang w:eastAsia="ru-RU"/>
        </w:rPr>
        <w:t>Для реализации программы библиотечный фонд образовательной организации должен иметь п</w:t>
      </w:r>
      <w:r w:rsidRPr="00946984">
        <w:rPr>
          <w:rFonts w:eastAsia="Times New Roman" w:cs="Times New Roman"/>
          <w:sz w:val="28"/>
          <w:szCs w:val="28"/>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946984">
        <w:rPr>
          <w:rFonts w:eastAsia="Times New Roman" w:cs="Times New Roman"/>
          <w:bCs/>
          <w:sz w:val="28"/>
          <w:szCs w:val="28"/>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46984" w:rsidRPr="00946984" w:rsidRDefault="00946984" w:rsidP="00946984">
      <w:pPr>
        <w:tabs>
          <w:tab w:val="left" w:pos="142"/>
          <w:tab w:val="left" w:pos="1134"/>
          <w:tab w:val="left" w:pos="5529"/>
        </w:tabs>
        <w:spacing w:after="0" w:line="360" w:lineRule="auto"/>
        <w:ind w:firstLine="709"/>
        <w:contextualSpacing/>
        <w:jc w:val="both"/>
        <w:rPr>
          <w:rFonts w:eastAsia="Times New Roman" w:cs="Times New Roman"/>
          <w:sz w:val="28"/>
          <w:szCs w:val="28"/>
          <w:lang w:eastAsia="ru-RU"/>
        </w:rPr>
      </w:pPr>
    </w:p>
    <w:p w:rsidR="00946984" w:rsidRPr="00946984" w:rsidRDefault="00946984" w:rsidP="00946984">
      <w:pPr>
        <w:tabs>
          <w:tab w:val="left" w:pos="142"/>
          <w:tab w:val="left" w:pos="1134"/>
          <w:tab w:val="left" w:pos="5529"/>
        </w:tabs>
        <w:spacing w:after="0" w:line="360" w:lineRule="auto"/>
        <w:ind w:firstLine="709"/>
        <w:contextualSpacing/>
        <w:jc w:val="both"/>
        <w:rPr>
          <w:rFonts w:eastAsia="Times New Roman" w:cs="Times New Roman"/>
          <w:sz w:val="28"/>
          <w:szCs w:val="28"/>
          <w:lang w:eastAsia="ru-RU"/>
        </w:rPr>
      </w:pPr>
      <w:r w:rsidRPr="00946984">
        <w:rPr>
          <w:rFonts w:eastAsia="Times New Roman" w:cs="Times New Roman"/>
          <w:sz w:val="28"/>
          <w:szCs w:val="28"/>
          <w:lang w:eastAsia="ru-RU"/>
        </w:rPr>
        <w:t>3.2.1 Основные печатные издания</w:t>
      </w:r>
    </w:p>
    <w:p w:rsidR="00946984" w:rsidRPr="00946984" w:rsidRDefault="00946984" w:rsidP="00946984">
      <w:pPr>
        <w:numPr>
          <w:ilvl w:val="0"/>
          <w:numId w:val="12"/>
        </w:numPr>
        <w:tabs>
          <w:tab w:val="left" w:pos="142"/>
          <w:tab w:val="left" w:pos="1134"/>
        </w:tabs>
        <w:spacing w:after="0" w:line="360" w:lineRule="auto"/>
        <w:ind w:left="0"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t>Информатика и информационные технологии: учебник для СПО / М. В. Гаврилов, В. А. Климов. — 4-е изд., перераб. и доп. — М.: Издательство Юрайт, 2017. — 383 с.</w:t>
      </w:r>
    </w:p>
    <w:p w:rsidR="00946984" w:rsidRPr="00946984" w:rsidRDefault="00946984" w:rsidP="00946984">
      <w:pPr>
        <w:numPr>
          <w:ilvl w:val="0"/>
          <w:numId w:val="12"/>
        </w:numPr>
        <w:tabs>
          <w:tab w:val="left" w:pos="142"/>
          <w:tab w:val="left" w:pos="1134"/>
        </w:tabs>
        <w:spacing w:after="0" w:line="360" w:lineRule="auto"/>
        <w:ind w:left="0"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lastRenderedPageBreak/>
        <w:t>Информационные технологии в профессиональной деятельности: учеб. пособие для студ. учреждений сред. проф. образования/  Е. В. Михеева. – 14-е изд. стер. – М.: Издательский центр «Академия», 2016. – 384 с.</w:t>
      </w:r>
    </w:p>
    <w:p w:rsidR="00946984" w:rsidRPr="00946984" w:rsidRDefault="00946984" w:rsidP="00946984">
      <w:pPr>
        <w:numPr>
          <w:ilvl w:val="0"/>
          <w:numId w:val="12"/>
        </w:numPr>
        <w:tabs>
          <w:tab w:val="left" w:pos="142"/>
          <w:tab w:val="left" w:pos="1134"/>
        </w:tabs>
        <w:spacing w:after="0" w:line="360" w:lineRule="auto"/>
        <w:ind w:left="0"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t xml:space="preserve">Информационные технологии: учебник для СПО / Б. Я. Советов, В. В. Цехановский. — 7-е изд., перераб. и доп. — М.: Издательство Юрайт, 2018. — 327 с. </w:t>
      </w:r>
    </w:p>
    <w:p w:rsidR="00946984" w:rsidRPr="00946984" w:rsidRDefault="00946984" w:rsidP="00946984">
      <w:pPr>
        <w:numPr>
          <w:ilvl w:val="0"/>
          <w:numId w:val="12"/>
        </w:numPr>
        <w:tabs>
          <w:tab w:val="left" w:pos="142"/>
          <w:tab w:val="left" w:pos="1134"/>
        </w:tabs>
        <w:spacing w:after="0" w:line="360" w:lineRule="auto"/>
        <w:ind w:left="0"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t xml:space="preserve">Компьютерная графика и Web-дизайн. Практикум: учебное пособие/под ред. Л.Г. Гагариной, Т.И. Немцовой, Ю.В. Назаровой. – М.: ИД «Форум»: Инфра – М, 2017. – 288 с. </w:t>
      </w:r>
    </w:p>
    <w:p w:rsidR="00946984" w:rsidRPr="00946984" w:rsidRDefault="00946984" w:rsidP="00946984">
      <w:pPr>
        <w:tabs>
          <w:tab w:val="left" w:pos="142"/>
          <w:tab w:val="left" w:pos="1134"/>
        </w:tabs>
        <w:spacing w:after="0" w:line="360" w:lineRule="auto"/>
        <w:ind w:firstLine="709"/>
        <w:jc w:val="both"/>
        <w:rPr>
          <w:rFonts w:eastAsia="Times New Roman" w:cs="Times New Roman"/>
          <w:color w:val="000000"/>
          <w:sz w:val="28"/>
          <w:szCs w:val="28"/>
          <w:lang w:eastAsia="ru-RU"/>
        </w:rPr>
      </w:pPr>
    </w:p>
    <w:p w:rsidR="00946984" w:rsidRPr="00946984" w:rsidRDefault="00946984" w:rsidP="00946984">
      <w:pPr>
        <w:tabs>
          <w:tab w:val="left" w:pos="142"/>
          <w:tab w:val="left" w:pos="993"/>
          <w:tab w:val="left" w:pos="1134"/>
          <w:tab w:val="left" w:pos="5529"/>
        </w:tabs>
        <w:spacing w:after="0" w:line="360" w:lineRule="auto"/>
        <w:ind w:firstLine="709"/>
        <w:contextualSpacing/>
        <w:jc w:val="both"/>
        <w:rPr>
          <w:rFonts w:eastAsia="Times New Roman" w:cs="Times New Roman"/>
          <w:sz w:val="28"/>
          <w:szCs w:val="28"/>
          <w:lang w:eastAsia="ru-RU"/>
        </w:rPr>
      </w:pPr>
      <w:r w:rsidRPr="00946984">
        <w:rPr>
          <w:rFonts w:eastAsia="Times New Roman" w:cs="Times New Roman"/>
          <w:sz w:val="28"/>
          <w:szCs w:val="28"/>
          <w:lang w:eastAsia="ru-RU"/>
        </w:rPr>
        <w:t xml:space="preserve">3.2.2. Основные электронные издания </w:t>
      </w:r>
    </w:p>
    <w:p w:rsidR="00946984" w:rsidRPr="00946984" w:rsidRDefault="00946984" w:rsidP="00946984">
      <w:pPr>
        <w:numPr>
          <w:ilvl w:val="0"/>
          <w:numId w:val="14"/>
        </w:numPr>
        <w:shd w:val="clear" w:color="auto" w:fill="FFFFFF"/>
        <w:tabs>
          <w:tab w:val="left" w:pos="142"/>
          <w:tab w:val="left" w:pos="1134"/>
        </w:tabs>
        <w:spacing w:after="0" w:line="360" w:lineRule="auto"/>
        <w:ind w:left="0"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t>Информационные технологии в 2 т. Том 1 : учебник для среднего профессионального образования / В. В. Трофимов, О. П. Ильина, В. И. Кияев, Е. В. Трофимова ; под редакцией В. В. Трофимова. — Москва : Издательство Юрайт, 2021. — 238 с. — (Профессиональное образование). — ISBN 978-5-534-03964-1. — Текст : электронный // ЭБС Юрайт [сайт]. — URL: </w:t>
      </w:r>
      <w:hyperlink r:id="rId7" w:tgtFrame="_blank" w:history="1">
        <w:r w:rsidRPr="00946984">
          <w:rPr>
            <w:rFonts w:eastAsia="Times New Roman" w:cs="Times New Roman"/>
            <w:color w:val="486C97"/>
            <w:sz w:val="28"/>
            <w:szCs w:val="28"/>
            <w:lang w:eastAsia="ru-RU"/>
          </w:rPr>
          <w:t>https://urait.ru/bcode/469957</w:t>
        </w:r>
      </w:hyperlink>
      <w:r w:rsidRPr="00946984">
        <w:rPr>
          <w:rFonts w:eastAsia="Times New Roman" w:cs="Times New Roman"/>
          <w:color w:val="000000"/>
          <w:sz w:val="28"/>
          <w:szCs w:val="28"/>
          <w:lang w:eastAsia="ru-RU"/>
        </w:rPr>
        <w:t> (дата обращения: 12.08.2021).</w:t>
      </w:r>
    </w:p>
    <w:p w:rsidR="00946984" w:rsidRPr="00946984" w:rsidRDefault="00946984" w:rsidP="00946984">
      <w:pPr>
        <w:numPr>
          <w:ilvl w:val="0"/>
          <w:numId w:val="14"/>
        </w:numPr>
        <w:tabs>
          <w:tab w:val="left" w:pos="-142"/>
          <w:tab w:val="left" w:pos="142"/>
          <w:tab w:val="left" w:pos="426"/>
          <w:tab w:val="left" w:pos="1134"/>
        </w:tabs>
        <w:spacing w:after="0" w:line="360" w:lineRule="auto"/>
        <w:ind w:left="0" w:firstLine="709"/>
        <w:jc w:val="both"/>
        <w:rPr>
          <w:rFonts w:eastAsia="Times New Roman" w:cs="Times New Roman"/>
          <w:color w:val="000000"/>
          <w:sz w:val="28"/>
          <w:szCs w:val="28"/>
          <w:shd w:val="clear" w:color="auto" w:fill="FFFFFF"/>
          <w:lang w:eastAsia="ru-RU"/>
        </w:rPr>
      </w:pPr>
      <w:r w:rsidRPr="00946984">
        <w:rPr>
          <w:rFonts w:eastAsia="Times New Roman" w:cs="Times New Roman"/>
          <w:color w:val="000000"/>
          <w:sz w:val="28"/>
          <w:szCs w:val="28"/>
          <w:shd w:val="clear" w:color="auto" w:fill="FFFFFF"/>
          <w:lang w:eastAsia="ru-RU"/>
        </w:rPr>
        <w:t>Информационные технологии в 2 т. Том 2 : учебник для среднего профессионального образования / В. В. Трофимов, О. П. Ильина, В. И. Кияев, Е. В. Трофимова ; под редакцией В. В. Трофимова. — Москва : Издательство Юрайт, 2021. — 390 с. — (Профессиональное образование). — ISBN 978-5-534-03966-5. — Текст : электронный // ЭБС Юрайт [сайт]. — URL: </w:t>
      </w:r>
      <w:hyperlink r:id="rId8" w:tgtFrame="_blank" w:history="1">
        <w:r w:rsidRPr="00946984">
          <w:rPr>
            <w:rFonts w:eastAsia="Times New Roman" w:cs="Times New Roman"/>
            <w:color w:val="486C97"/>
            <w:sz w:val="28"/>
            <w:szCs w:val="28"/>
            <w:u w:val="single"/>
            <w:shd w:val="clear" w:color="auto" w:fill="FFFFFF"/>
            <w:lang w:eastAsia="ru-RU"/>
          </w:rPr>
          <w:t>https://urait.ru/bcode/469958</w:t>
        </w:r>
      </w:hyperlink>
      <w:r w:rsidRPr="00946984">
        <w:rPr>
          <w:rFonts w:eastAsia="Times New Roman" w:cs="Times New Roman"/>
          <w:color w:val="000000"/>
          <w:sz w:val="28"/>
          <w:szCs w:val="28"/>
          <w:shd w:val="clear" w:color="auto" w:fill="FFFFFF"/>
          <w:lang w:eastAsia="ru-RU"/>
        </w:rPr>
        <w:t> (дата обращения: 12.08.2021).</w:t>
      </w:r>
    </w:p>
    <w:p w:rsidR="00946984" w:rsidRPr="00946984" w:rsidRDefault="00946984" w:rsidP="00946984">
      <w:pPr>
        <w:numPr>
          <w:ilvl w:val="0"/>
          <w:numId w:val="14"/>
        </w:numPr>
        <w:shd w:val="clear" w:color="auto" w:fill="FFFFFF"/>
        <w:tabs>
          <w:tab w:val="left" w:pos="142"/>
          <w:tab w:val="left" w:pos="1134"/>
        </w:tabs>
        <w:spacing w:after="0" w:line="360" w:lineRule="auto"/>
        <w:ind w:left="0" w:firstLine="709"/>
        <w:jc w:val="both"/>
        <w:rPr>
          <w:rFonts w:eastAsia="Times New Roman" w:cs="Times New Roman"/>
          <w:sz w:val="28"/>
          <w:szCs w:val="28"/>
          <w:lang w:eastAsia="ru-RU"/>
        </w:rPr>
      </w:pPr>
      <w:r w:rsidRPr="00946984">
        <w:rPr>
          <w:rFonts w:eastAsia="Times New Roman" w:cs="Times New Roman"/>
          <w:sz w:val="28"/>
          <w:szCs w:val="28"/>
          <w:lang w:eastAsia="ru-RU"/>
        </w:rPr>
        <w:t>Петлина, Е. М. Информационные технологии в профессиональной деятельности : учебное пособие для СПО / Е. М. Петлина, А. В. Горбачев. — Саратов : Профобразование, 2021. — 111 c. — ISBN 978-5-4488-1113-5. — Текст : электронный // Электронный ресурс цифровой образовательной среды СПО PROFобразование : [сайт]. — URL: https://profspo.ru/books/104886 (дата обращения: 27.03.2021). — Режим доступа: для авторизир. пользователей</w:t>
      </w:r>
    </w:p>
    <w:p w:rsidR="00946984" w:rsidRPr="00946984" w:rsidRDefault="00946984" w:rsidP="00946984">
      <w:pPr>
        <w:tabs>
          <w:tab w:val="left" w:pos="142"/>
          <w:tab w:val="left" w:pos="993"/>
          <w:tab w:val="left" w:pos="1134"/>
          <w:tab w:val="left" w:pos="5529"/>
        </w:tabs>
        <w:spacing w:after="0" w:line="360" w:lineRule="auto"/>
        <w:ind w:firstLine="709"/>
        <w:contextualSpacing/>
        <w:jc w:val="both"/>
        <w:rPr>
          <w:rFonts w:eastAsia="Times New Roman" w:cs="Times New Roman"/>
          <w:sz w:val="28"/>
          <w:szCs w:val="28"/>
          <w:lang w:eastAsia="ru-RU"/>
        </w:rPr>
      </w:pPr>
    </w:p>
    <w:p w:rsidR="00946984" w:rsidRPr="00946984" w:rsidRDefault="00946984" w:rsidP="00946984">
      <w:pPr>
        <w:tabs>
          <w:tab w:val="left" w:pos="142"/>
          <w:tab w:val="left" w:pos="993"/>
          <w:tab w:val="left" w:pos="1134"/>
          <w:tab w:val="left" w:pos="5529"/>
        </w:tabs>
        <w:spacing w:after="0" w:line="360" w:lineRule="auto"/>
        <w:ind w:firstLine="709"/>
        <w:contextualSpacing/>
        <w:jc w:val="both"/>
        <w:rPr>
          <w:rFonts w:eastAsia="Times New Roman" w:cs="Times New Roman"/>
          <w:sz w:val="28"/>
          <w:szCs w:val="28"/>
          <w:lang w:eastAsia="ru-RU"/>
        </w:rPr>
      </w:pPr>
      <w:r w:rsidRPr="00946984">
        <w:rPr>
          <w:rFonts w:eastAsia="Times New Roman" w:cs="Times New Roman"/>
          <w:sz w:val="28"/>
          <w:szCs w:val="28"/>
          <w:lang w:eastAsia="ru-RU"/>
        </w:rPr>
        <w:t>3.2.3 Дополнительные источники</w:t>
      </w:r>
    </w:p>
    <w:p w:rsidR="00946984" w:rsidRPr="00946984" w:rsidRDefault="00946984" w:rsidP="00946984">
      <w:pPr>
        <w:tabs>
          <w:tab w:val="left" w:pos="142"/>
          <w:tab w:val="left" w:pos="1134"/>
        </w:tabs>
        <w:spacing w:after="0" w:line="360" w:lineRule="auto"/>
        <w:ind w:firstLine="709"/>
        <w:jc w:val="both"/>
        <w:rPr>
          <w:rFonts w:eastAsia="Times New Roman" w:cs="Times New Roman"/>
          <w:sz w:val="28"/>
          <w:szCs w:val="28"/>
          <w:lang w:eastAsia="ru-RU"/>
        </w:rPr>
      </w:pPr>
      <w:r w:rsidRPr="00946984">
        <w:rPr>
          <w:rFonts w:eastAsia="Times New Roman" w:cs="Times New Roman"/>
          <w:sz w:val="28"/>
          <w:szCs w:val="28"/>
          <w:lang w:eastAsia="ru-RU"/>
        </w:rPr>
        <w:t xml:space="preserve">1.Электронно-библиотечная система «Лань». (Режим доступа): URL: https://e.lanbook.com/ </w:t>
      </w:r>
    </w:p>
    <w:p w:rsidR="00946984" w:rsidRPr="00946984" w:rsidRDefault="00946984" w:rsidP="00946984">
      <w:pPr>
        <w:tabs>
          <w:tab w:val="left" w:pos="142"/>
          <w:tab w:val="left" w:pos="1134"/>
        </w:tabs>
        <w:spacing w:after="0" w:line="360" w:lineRule="auto"/>
        <w:ind w:firstLine="709"/>
        <w:jc w:val="both"/>
        <w:rPr>
          <w:rFonts w:eastAsia="Times New Roman" w:cs="Times New Roman"/>
          <w:sz w:val="28"/>
          <w:szCs w:val="28"/>
          <w:lang w:eastAsia="ru-RU"/>
        </w:rPr>
      </w:pPr>
      <w:r w:rsidRPr="00946984">
        <w:rPr>
          <w:rFonts w:eastAsia="Times New Roman" w:cs="Times New Roman"/>
          <w:sz w:val="28"/>
          <w:szCs w:val="28"/>
          <w:lang w:eastAsia="ru-RU"/>
        </w:rPr>
        <w:t xml:space="preserve">2.Электронно-библиотечная система «Знаниум». (Режим доступа): URL: https://znanium.com/ </w:t>
      </w:r>
    </w:p>
    <w:p w:rsidR="00946984" w:rsidRPr="00946984" w:rsidRDefault="00946984" w:rsidP="00946984">
      <w:pPr>
        <w:tabs>
          <w:tab w:val="left" w:pos="142"/>
          <w:tab w:val="left" w:pos="1134"/>
        </w:tabs>
        <w:spacing w:after="0" w:line="360" w:lineRule="auto"/>
        <w:ind w:firstLine="709"/>
        <w:jc w:val="both"/>
        <w:rPr>
          <w:rFonts w:eastAsia="Times New Roman" w:cs="Times New Roman"/>
          <w:sz w:val="28"/>
          <w:szCs w:val="28"/>
          <w:lang w:eastAsia="ru-RU"/>
        </w:rPr>
      </w:pPr>
      <w:r w:rsidRPr="00946984">
        <w:rPr>
          <w:rFonts w:eastAsia="Times New Roman" w:cs="Times New Roman"/>
          <w:sz w:val="28"/>
          <w:szCs w:val="28"/>
          <w:lang w:eastAsia="ru-RU"/>
        </w:rPr>
        <w:t xml:space="preserve">3.Научная электронная библиотека «eLibrary». (Режим доступа): URL: </w:t>
      </w:r>
      <w:hyperlink r:id="rId9" w:history="1">
        <w:r w:rsidRPr="00946984">
          <w:rPr>
            <w:rFonts w:eastAsia="Times New Roman" w:cs="Times New Roman"/>
            <w:color w:val="0000FF"/>
            <w:sz w:val="28"/>
            <w:szCs w:val="28"/>
            <w:u w:val="single"/>
            <w:lang w:eastAsia="ru-RU"/>
          </w:rPr>
          <w:t>https://elibrary.ru/</w:t>
        </w:r>
      </w:hyperlink>
    </w:p>
    <w:p w:rsidR="00946984" w:rsidRPr="00946984" w:rsidRDefault="00946984" w:rsidP="00946984">
      <w:pPr>
        <w:tabs>
          <w:tab w:val="left" w:pos="142"/>
          <w:tab w:val="left" w:pos="1134"/>
        </w:tabs>
        <w:spacing w:after="0" w:line="360" w:lineRule="auto"/>
        <w:ind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t>4.Информационная система «Единое окно доступа к образовательным ресурсам». [Электронный ресурс]. Режим доступа: http://window.edu.ru/</w:t>
      </w:r>
    </w:p>
    <w:p w:rsidR="007C538E" w:rsidRPr="007C538E" w:rsidRDefault="007C538E" w:rsidP="007C538E">
      <w:pPr>
        <w:tabs>
          <w:tab w:val="left" w:pos="993"/>
        </w:tabs>
        <w:spacing w:after="0" w:line="23" w:lineRule="atLeast"/>
        <w:ind w:firstLine="709"/>
        <w:contextualSpacing/>
        <w:rPr>
          <w:rFonts w:eastAsia="Times New Roman" w:cs="Times New Roman"/>
          <w:b/>
          <w:i/>
          <w:szCs w:val="24"/>
          <w:lang w:eastAsia="ru-RU"/>
        </w:rPr>
      </w:pPr>
    </w:p>
    <w:p w:rsidR="007C538E" w:rsidRPr="007C538E" w:rsidRDefault="007C538E" w:rsidP="007C538E">
      <w:pPr>
        <w:keepNext/>
        <w:tabs>
          <w:tab w:val="num" w:pos="0"/>
        </w:tabs>
        <w:autoSpaceDE w:val="0"/>
        <w:autoSpaceDN w:val="0"/>
        <w:spacing w:after="0" w:line="360" w:lineRule="auto"/>
        <w:ind w:left="284"/>
        <w:jc w:val="both"/>
        <w:outlineLvl w:val="0"/>
        <w:rPr>
          <w:rFonts w:eastAsia="Times New Roman" w:cs="Times New Roman"/>
          <w:b/>
          <w:caps/>
          <w:sz w:val="28"/>
          <w:szCs w:val="28"/>
          <w:lang w:eastAsia="ru-RU"/>
        </w:rPr>
      </w:pPr>
    </w:p>
    <w:p w:rsidR="007C538E" w:rsidRPr="007C538E" w:rsidRDefault="007C538E" w:rsidP="007C538E">
      <w:pPr>
        <w:spacing w:after="0" w:line="360" w:lineRule="auto"/>
        <w:rPr>
          <w:rFonts w:eastAsia="Times New Roman" w:cs="Times New Roman"/>
          <w:sz w:val="28"/>
          <w:szCs w:val="28"/>
          <w:lang w:eastAsia="ru-RU"/>
        </w:rPr>
      </w:pPr>
    </w:p>
    <w:p w:rsidR="007C538E" w:rsidRPr="007C538E" w:rsidRDefault="007C538E" w:rsidP="007C538E">
      <w:pPr>
        <w:spacing w:after="0" w:line="360" w:lineRule="auto"/>
        <w:rPr>
          <w:rFonts w:eastAsia="Times New Roman" w:cs="Times New Roman"/>
          <w:sz w:val="28"/>
          <w:szCs w:val="28"/>
          <w:lang w:eastAsia="ru-RU"/>
        </w:rPr>
      </w:pPr>
    </w:p>
    <w:p w:rsidR="007C538E" w:rsidRPr="007C538E" w:rsidRDefault="007C538E" w:rsidP="007C538E">
      <w:pPr>
        <w:spacing w:after="0" w:line="360" w:lineRule="auto"/>
        <w:rPr>
          <w:rFonts w:eastAsia="Times New Roman" w:cs="Times New Roman"/>
          <w:sz w:val="28"/>
          <w:szCs w:val="28"/>
          <w:lang w:eastAsia="ru-RU"/>
        </w:rPr>
        <w:sectPr w:rsidR="007C538E" w:rsidRPr="007C538E" w:rsidSect="00314B3C">
          <w:type w:val="continuous"/>
          <w:pgSz w:w="11906" w:h="16838"/>
          <w:pgMar w:top="1134" w:right="850" w:bottom="1134" w:left="1701" w:header="708" w:footer="708" w:gutter="0"/>
          <w:cols w:space="720"/>
          <w:docGrid w:linePitch="326"/>
        </w:sectPr>
      </w:pPr>
    </w:p>
    <w:p w:rsidR="00946984" w:rsidRPr="00946984" w:rsidRDefault="00946984" w:rsidP="00946984">
      <w:pPr>
        <w:spacing w:line="360" w:lineRule="auto"/>
        <w:contextualSpacing/>
        <w:jc w:val="center"/>
        <w:rPr>
          <w:rFonts w:eastAsia="Times New Roman" w:cs="Times New Roman"/>
          <w:sz w:val="28"/>
          <w:szCs w:val="24"/>
          <w:lang w:eastAsia="ru-RU"/>
        </w:rPr>
      </w:pPr>
      <w:r w:rsidRPr="00946984">
        <w:rPr>
          <w:rFonts w:eastAsia="Times New Roman" w:cs="Times New Roman"/>
          <w:sz w:val="28"/>
          <w:szCs w:val="24"/>
          <w:lang w:eastAsia="ru-RU"/>
        </w:rPr>
        <w:lastRenderedPageBreak/>
        <w:t>4. КОНТРОЛЬ И ОЦЕНКА РЕЗУЛЬТАТОВ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8"/>
        <w:gridCol w:w="3220"/>
        <w:gridCol w:w="2793"/>
      </w:tblGrid>
      <w:tr w:rsidR="00946984" w:rsidRPr="00946984" w:rsidTr="001D0788">
        <w:tc>
          <w:tcPr>
            <w:tcW w:w="0" w:type="auto"/>
            <w:vAlign w:val="center"/>
          </w:tcPr>
          <w:p w:rsidR="00946984" w:rsidRPr="00946984" w:rsidRDefault="00946984" w:rsidP="00946984">
            <w:pPr>
              <w:spacing w:after="0" w:line="360" w:lineRule="auto"/>
              <w:jc w:val="center"/>
              <w:rPr>
                <w:rFonts w:eastAsia="Times New Roman" w:cs="Times New Roman"/>
                <w:b/>
                <w:bCs/>
                <w:sz w:val="22"/>
                <w:lang w:eastAsia="ru-RU"/>
              </w:rPr>
            </w:pPr>
            <w:r w:rsidRPr="00946984">
              <w:rPr>
                <w:rFonts w:eastAsia="Times New Roman" w:cs="Times New Roman"/>
                <w:b/>
                <w:bCs/>
                <w:sz w:val="22"/>
                <w:lang w:eastAsia="ru-RU"/>
              </w:rPr>
              <w:t>Результаты обучения</w:t>
            </w:r>
          </w:p>
        </w:tc>
        <w:tc>
          <w:tcPr>
            <w:tcW w:w="0" w:type="auto"/>
            <w:vAlign w:val="center"/>
          </w:tcPr>
          <w:p w:rsidR="00946984" w:rsidRPr="00946984" w:rsidRDefault="00946984" w:rsidP="00946984">
            <w:pPr>
              <w:spacing w:after="0" w:line="360" w:lineRule="auto"/>
              <w:jc w:val="center"/>
              <w:rPr>
                <w:rFonts w:eastAsia="Times New Roman" w:cs="Times New Roman"/>
                <w:b/>
                <w:bCs/>
                <w:sz w:val="22"/>
                <w:lang w:eastAsia="ru-RU"/>
              </w:rPr>
            </w:pPr>
            <w:r w:rsidRPr="00946984">
              <w:rPr>
                <w:rFonts w:eastAsia="Times New Roman" w:cs="Times New Roman"/>
                <w:b/>
                <w:bCs/>
                <w:sz w:val="22"/>
                <w:lang w:eastAsia="ru-RU"/>
              </w:rPr>
              <w:t>Критерии оценки</w:t>
            </w:r>
          </w:p>
        </w:tc>
        <w:tc>
          <w:tcPr>
            <w:tcW w:w="0" w:type="auto"/>
            <w:vAlign w:val="center"/>
          </w:tcPr>
          <w:p w:rsidR="00946984" w:rsidRPr="00946984" w:rsidRDefault="00946984" w:rsidP="00946984">
            <w:pPr>
              <w:spacing w:after="0" w:line="360" w:lineRule="auto"/>
              <w:jc w:val="center"/>
              <w:rPr>
                <w:rFonts w:eastAsia="Times New Roman" w:cs="Times New Roman"/>
                <w:b/>
                <w:bCs/>
                <w:sz w:val="22"/>
                <w:lang w:eastAsia="ru-RU"/>
              </w:rPr>
            </w:pPr>
            <w:r w:rsidRPr="00946984">
              <w:rPr>
                <w:rFonts w:eastAsia="Times New Roman" w:cs="Times New Roman"/>
                <w:b/>
                <w:bCs/>
                <w:sz w:val="22"/>
                <w:lang w:eastAsia="ru-RU"/>
              </w:rPr>
              <w:t>Методы оценки</w:t>
            </w:r>
          </w:p>
        </w:tc>
      </w:tr>
      <w:tr w:rsidR="00946984" w:rsidRPr="00946984" w:rsidTr="001D0788">
        <w:tc>
          <w:tcPr>
            <w:tcW w:w="0" w:type="auto"/>
            <w:gridSpan w:val="3"/>
            <w:vAlign w:val="center"/>
          </w:tcPr>
          <w:p w:rsidR="00946984" w:rsidRPr="00946984" w:rsidRDefault="00946984" w:rsidP="00946984">
            <w:pPr>
              <w:spacing w:after="0" w:line="360" w:lineRule="auto"/>
              <w:jc w:val="center"/>
              <w:rPr>
                <w:rFonts w:eastAsia="Times New Roman" w:cs="Times New Roman"/>
                <w:bCs/>
                <w:sz w:val="22"/>
                <w:lang w:eastAsia="ru-RU"/>
              </w:rPr>
            </w:pPr>
            <w:r w:rsidRPr="00946984">
              <w:rPr>
                <w:rFonts w:eastAsia="Times New Roman" w:cs="Times New Roman"/>
                <w:bCs/>
                <w:sz w:val="22"/>
                <w:lang w:eastAsia="ru-RU"/>
              </w:rPr>
              <w:t>Перечень знаний, осваиваемых в рамках дисциплины:</w:t>
            </w:r>
          </w:p>
        </w:tc>
      </w:tr>
      <w:tr w:rsidR="00946984" w:rsidRPr="00946984" w:rsidTr="001D0788">
        <w:trPr>
          <w:trHeight w:val="6746"/>
        </w:trPr>
        <w:tc>
          <w:tcPr>
            <w:tcW w:w="0" w:type="auto"/>
          </w:tcPr>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основные методы и средства обработки, хранения, передачи и накопления информации</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назначение, состав, основные характеристики компьютера</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основные компоненты компьютерных сетей, принципы пакетной передачи данных, организация межсетевого взаимодействия</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назначение и принципы использования системного и прикладного программного обеспечения</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xml:space="preserve">– технология поиска информации в информационно-телекоммуникационной сети "Интернет" </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принципы защиты информации от несанкционированного доступа</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правовые аспекты использования информационных технологий и программного обеспечения</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основные понятия автоматизированной обработки информации</w:t>
            </w:r>
          </w:p>
        </w:tc>
        <w:tc>
          <w:tcPr>
            <w:tcW w:w="0" w:type="auto"/>
          </w:tcPr>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демонстрирует знания методов и средств обработки, хранения, передачи и накопления информации</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демонстрирует знания назначения, состава, основных характеристик компьютера</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bCs/>
                <w:sz w:val="22"/>
                <w:lang w:eastAsia="ru-RU"/>
              </w:rPr>
              <w:t>– описывает основные компоненты компьютерных сетей, принципы пакетной передачи данных, организацию межсетевого взаимодействия</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демонстрирует знания и навыки работы в системном и прикладном программном обеспечении</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демонстрирует владение технологией поиска информации в сети «Интернет»</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xml:space="preserve">– демонстрирует правовые знания в области информационных технологий и программного обеспечения </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владеет основными понятиями в области автоматизированной обработки информации</w:t>
            </w:r>
          </w:p>
        </w:tc>
        <w:tc>
          <w:tcPr>
            <w:tcW w:w="0" w:type="auto"/>
          </w:tcPr>
          <w:p w:rsidR="00946984" w:rsidRPr="00946984" w:rsidRDefault="00946984" w:rsidP="00946984">
            <w:pPr>
              <w:spacing w:after="0" w:line="240" w:lineRule="auto"/>
              <w:rPr>
                <w:rFonts w:eastAsia="Times New Roman" w:cs="Times New Roman"/>
                <w:bCs/>
                <w:sz w:val="22"/>
              </w:rPr>
            </w:pPr>
            <w:r w:rsidRPr="00946984">
              <w:rPr>
                <w:rFonts w:eastAsia="Times New Roman" w:cs="Times New Roman"/>
                <w:bCs/>
                <w:sz w:val="22"/>
              </w:rPr>
              <w:t>– тестирование,</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bCs/>
                <w:sz w:val="22"/>
              </w:rPr>
              <w:t>устный опрос</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bCs/>
                <w:sz w:val="22"/>
              </w:rPr>
              <w:t>– экспертная оценка по результатам наблюдения за деятельностью студента в процессе освоения учебной дисциплины</w:t>
            </w:r>
          </w:p>
        </w:tc>
      </w:tr>
      <w:tr w:rsidR="00946984" w:rsidRPr="00946984" w:rsidTr="001D0788">
        <w:trPr>
          <w:trHeight w:val="1928"/>
        </w:trPr>
        <w:tc>
          <w:tcPr>
            <w:tcW w:w="0" w:type="auto"/>
          </w:tcPr>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назначение, принципы организации и эксплуатации информационных систем</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основные угрозы и методы обеспечения информационной безопасности.</w:t>
            </w:r>
          </w:p>
        </w:tc>
        <w:tc>
          <w:tcPr>
            <w:tcW w:w="0" w:type="auto"/>
          </w:tcPr>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демонстрирует знания назначения, принципов организации и эксплуатации информационных систем</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описывает основные угрозы и методы обеспечения информационной безопасности</w:t>
            </w:r>
          </w:p>
        </w:tc>
        <w:tc>
          <w:tcPr>
            <w:tcW w:w="0" w:type="auto"/>
          </w:tcPr>
          <w:p w:rsidR="00946984" w:rsidRPr="00946984" w:rsidRDefault="00946984" w:rsidP="00946984">
            <w:pPr>
              <w:spacing w:after="0" w:line="240" w:lineRule="auto"/>
              <w:rPr>
                <w:rFonts w:eastAsia="Times New Roman" w:cs="Times New Roman"/>
                <w:bCs/>
                <w:sz w:val="22"/>
              </w:rPr>
            </w:pPr>
          </w:p>
        </w:tc>
      </w:tr>
      <w:tr w:rsidR="00946984" w:rsidRPr="00946984" w:rsidTr="001D0788">
        <w:tc>
          <w:tcPr>
            <w:tcW w:w="0" w:type="auto"/>
            <w:gridSpan w:val="3"/>
            <w:vAlign w:val="center"/>
          </w:tcPr>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sz w:val="22"/>
              </w:rPr>
            </w:pPr>
            <w:r w:rsidRPr="00946984">
              <w:rPr>
                <w:rFonts w:eastAsia="Times New Roman" w:cs="Times New Roman"/>
                <w:bCs/>
                <w:sz w:val="22"/>
                <w:lang w:eastAsia="ru-RU"/>
              </w:rPr>
              <w:t>Перечень умений, осваиваемых в рамках дисциплины:</w:t>
            </w:r>
          </w:p>
        </w:tc>
      </w:tr>
      <w:tr w:rsidR="00946984" w:rsidRPr="00946984" w:rsidTr="001D0788">
        <w:trPr>
          <w:trHeight w:val="5443"/>
        </w:trPr>
        <w:tc>
          <w:tcPr>
            <w:tcW w:w="0" w:type="auto"/>
          </w:tcPr>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lastRenderedPageBreak/>
              <w:t>– использовать информационные ресурсы для поиска и хранения информации</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применять антивирусные средства защиты информации</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читать (интерпретировать) интерфейс специализированного программного обеспечения, находить контекстную помощь, работать с документацией</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пользоваться автоматизированными системами делопроизводства</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применять методы и средства защиты информации</w:t>
            </w:r>
          </w:p>
        </w:tc>
        <w:tc>
          <w:tcPr>
            <w:tcW w:w="0" w:type="auto"/>
          </w:tcPr>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использует информационные ресурсы для поиска и хранения информации</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sz w:val="22"/>
              </w:rPr>
              <w:t>– применяет антивирусные средства защиты информации</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sz w:val="22"/>
              </w:rPr>
              <w:t>– демонстрирует умение работать с интерфейсом специализированного программного обеспечения</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sz w:val="22"/>
              </w:rPr>
              <w:t>– демонстрирует умения работать со специализированным программным обеспечением</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умеет пользоваться автоматизированными системами делопроизводства</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sz w:val="22"/>
              </w:rPr>
              <w:t>– организует защиту информации известными методами и средствами</w:t>
            </w:r>
          </w:p>
        </w:tc>
        <w:tc>
          <w:tcPr>
            <w:tcW w:w="0" w:type="auto"/>
          </w:tcPr>
          <w:p w:rsidR="00946984" w:rsidRPr="00946984" w:rsidRDefault="00946984" w:rsidP="00946984">
            <w:pPr>
              <w:spacing w:after="0" w:line="240" w:lineRule="auto"/>
              <w:rPr>
                <w:rFonts w:eastAsia="Times New Roman" w:cs="Times New Roman"/>
                <w:bCs/>
                <w:sz w:val="22"/>
              </w:rPr>
            </w:pPr>
            <w:r w:rsidRPr="00946984">
              <w:rPr>
                <w:rFonts w:eastAsia="Times New Roman" w:cs="Times New Roman"/>
                <w:bCs/>
                <w:sz w:val="22"/>
              </w:rPr>
              <w:t>– экспертная оценка по результатам наблюдения за деятельностью студента в процессе выполнения практических работ и индивидуальных заданий</w:t>
            </w:r>
          </w:p>
        </w:tc>
      </w:tr>
    </w:tbl>
    <w:p w:rsidR="007C538E" w:rsidRPr="007C538E" w:rsidRDefault="007C538E" w:rsidP="007C538E"/>
    <w:p w:rsidR="00F0195A" w:rsidRDefault="00F0195A"/>
    <w:sectPr w:rsidR="00F0195A" w:rsidSect="00604189">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7FF" w:rsidRDefault="00C617FF" w:rsidP="007C538E">
      <w:pPr>
        <w:spacing w:after="0" w:line="240" w:lineRule="auto"/>
      </w:pPr>
      <w:r>
        <w:separator/>
      </w:r>
    </w:p>
  </w:endnote>
  <w:endnote w:type="continuationSeparator" w:id="0">
    <w:p w:rsidR="00C617FF" w:rsidRDefault="00C617FF" w:rsidP="007C5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7FF" w:rsidRDefault="00C617FF" w:rsidP="007C538E">
      <w:pPr>
        <w:spacing w:after="0" w:line="240" w:lineRule="auto"/>
      </w:pPr>
      <w:r>
        <w:separator/>
      </w:r>
    </w:p>
  </w:footnote>
  <w:footnote w:type="continuationSeparator" w:id="0">
    <w:p w:rsidR="00C617FF" w:rsidRDefault="00C617FF" w:rsidP="007C538E">
      <w:pPr>
        <w:spacing w:after="0" w:line="240" w:lineRule="auto"/>
      </w:pPr>
      <w:r>
        <w:continuationSeparator/>
      </w:r>
    </w:p>
  </w:footnote>
  <w:footnote w:id="1">
    <w:p w:rsidR="00946984" w:rsidRDefault="00946984" w:rsidP="00946984">
      <w:pPr>
        <w:pStyle w:val="a3"/>
        <w:rPr>
          <w:lang w:val="ru-RU"/>
        </w:rPr>
      </w:pPr>
      <w:r>
        <w:rPr>
          <w:rStyle w:val="a5"/>
        </w:rPr>
        <w:footnoteRef/>
      </w:r>
      <w:r>
        <w:rPr>
          <w:lang w:val="ru-RU"/>
        </w:rPr>
        <w:t xml:space="preserve"> В соответствии с Приложением 3 ПООП.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51435"/>
    <w:multiLevelType w:val="hybridMultilevel"/>
    <w:tmpl w:val="E1DAE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7406E"/>
    <w:multiLevelType w:val="multilevel"/>
    <w:tmpl w:val="98240562"/>
    <w:lvl w:ilvl="0">
      <w:start w:val="1"/>
      <w:numFmt w:val="decimal"/>
      <w:lvlText w:val="%1."/>
      <w:lvlJc w:val="left"/>
      <w:pPr>
        <w:ind w:left="643" w:hanging="360"/>
      </w:pPr>
      <w:rPr>
        <w:rFonts w:ascii="Times New Roman" w:hAnsi="Times New Roman" w:hint="default"/>
        <w:b w:val="0"/>
        <w:color w:val="000000"/>
        <w:sz w:val="24"/>
      </w:rPr>
    </w:lvl>
    <w:lvl w:ilvl="1">
      <w:start w:val="2"/>
      <w:numFmt w:val="decimal"/>
      <w:isLgl/>
      <w:lvlText w:val="%1.%2."/>
      <w:lvlJc w:val="left"/>
      <w:pPr>
        <w:ind w:left="883" w:hanging="60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 w15:restartNumberingAfterBreak="0">
    <w:nsid w:val="2CAD3597"/>
    <w:multiLevelType w:val="multilevel"/>
    <w:tmpl w:val="6030837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08A5399"/>
    <w:multiLevelType w:val="hybridMultilevel"/>
    <w:tmpl w:val="A18ABAC2"/>
    <w:lvl w:ilvl="0" w:tplc="5C8A77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3A14CB"/>
    <w:multiLevelType w:val="hybridMultilevel"/>
    <w:tmpl w:val="67689D98"/>
    <w:lvl w:ilvl="0" w:tplc="59B84A28">
      <w:start w:val="1"/>
      <w:numFmt w:val="decimal"/>
      <w:lvlText w:val="%1."/>
      <w:lvlJc w:val="left"/>
      <w:pPr>
        <w:tabs>
          <w:tab w:val="num" w:pos="720"/>
        </w:tabs>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65A2CB5"/>
    <w:multiLevelType w:val="hybridMultilevel"/>
    <w:tmpl w:val="A448D210"/>
    <w:lvl w:ilvl="0" w:tplc="8D10144E">
      <w:start w:val="1"/>
      <w:numFmt w:val="bullet"/>
      <w:lvlText w:val=""/>
      <w:lvlJc w:val="left"/>
      <w:pPr>
        <w:ind w:left="1440" w:hanging="360"/>
      </w:pPr>
      <w:rPr>
        <w:rFonts w:ascii="Symbol" w:hAnsi="Symbol" w:cs="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cs="Wingdings" w:hint="default"/>
      </w:rPr>
    </w:lvl>
    <w:lvl w:ilvl="3" w:tplc="0419000F">
      <w:start w:val="1"/>
      <w:numFmt w:val="bullet"/>
      <w:lvlText w:val=""/>
      <w:lvlJc w:val="left"/>
      <w:pPr>
        <w:ind w:left="3600" w:hanging="360"/>
      </w:pPr>
      <w:rPr>
        <w:rFonts w:ascii="Symbol" w:hAnsi="Symbol" w:cs="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cs="Wingdings" w:hint="default"/>
      </w:rPr>
    </w:lvl>
    <w:lvl w:ilvl="6" w:tplc="0419000F">
      <w:start w:val="1"/>
      <w:numFmt w:val="bullet"/>
      <w:lvlText w:val=""/>
      <w:lvlJc w:val="left"/>
      <w:pPr>
        <w:ind w:left="5760" w:hanging="360"/>
      </w:pPr>
      <w:rPr>
        <w:rFonts w:ascii="Symbol" w:hAnsi="Symbol" w:cs="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cs="Wingdings" w:hint="default"/>
      </w:rPr>
    </w:lvl>
  </w:abstractNum>
  <w:abstractNum w:abstractNumId="6" w15:restartNumberingAfterBreak="0">
    <w:nsid w:val="54DB2D58"/>
    <w:multiLevelType w:val="multilevel"/>
    <w:tmpl w:val="E594E196"/>
    <w:lvl w:ilvl="0">
      <w:start w:val="1"/>
      <w:numFmt w:val="decimal"/>
      <w:lvlText w:val="%1."/>
      <w:lvlJc w:val="left"/>
      <w:pPr>
        <w:ind w:left="720" w:hanging="360"/>
      </w:pPr>
      <w:rPr>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89218CB"/>
    <w:multiLevelType w:val="hybridMultilevel"/>
    <w:tmpl w:val="0526D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2777C6"/>
    <w:multiLevelType w:val="hybridMultilevel"/>
    <w:tmpl w:val="87CAF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8415AB1"/>
    <w:multiLevelType w:val="hybridMultilevel"/>
    <w:tmpl w:val="602C094E"/>
    <w:lvl w:ilvl="0" w:tplc="F3FA73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ACD7A7C"/>
    <w:multiLevelType w:val="hybridMultilevel"/>
    <w:tmpl w:val="8466B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08608D5"/>
    <w:multiLevelType w:val="multilevel"/>
    <w:tmpl w:val="04603748"/>
    <w:lvl w:ilvl="0">
      <w:start w:val="3"/>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71243F58"/>
    <w:multiLevelType w:val="hybridMultilevel"/>
    <w:tmpl w:val="F7D08D24"/>
    <w:lvl w:ilvl="0" w:tplc="01707D9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E635DA4"/>
    <w:multiLevelType w:val="multilevel"/>
    <w:tmpl w:val="2D7E9318"/>
    <w:lvl w:ilvl="0">
      <w:start w:val="1"/>
      <w:numFmt w:val="decimal"/>
      <w:lvlText w:val="%1."/>
      <w:lvlJc w:val="left"/>
      <w:pPr>
        <w:ind w:left="643" w:hanging="360"/>
      </w:pPr>
      <w:rPr>
        <w:rFonts w:hint="default"/>
        <w:b w:val="0"/>
        <w:color w:val="000000"/>
        <w:sz w:val="24"/>
      </w:rPr>
    </w:lvl>
    <w:lvl w:ilvl="1">
      <w:start w:val="2"/>
      <w:numFmt w:val="decimal"/>
      <w:isLgl/>
      <w:lvlText w:val="%1.%2."/>
      <w:lvlJc w:val="left"/>
      <w:pPr>
        <w:ind w:left="883" w:hanging="60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0"/>
  </w:num>
  <w:num w:numId="5">
    <w:abstractNumId w:val="11"/>
  </w:num>
  <w:num w:numId="6">
    <w:abstractNumId w:val="5"/>
  </w:num>
  <w:num w:numId="7">
    <w:abstractNumId w:val="6"/>
  </w:num>
  <w:num w:numId="8">
    <w:abstractNumId w:val="7"/>
  </w:num>
  <w:num w:numId="9">
    <w:abstractNumId w:val="12"/>
  </w:num>
  <w:num w:numId="10">
    <w:abstractNumId w:val="3"/>
  </w:num>
  <w:num w:numId="11">
    <w:abstractNumId w:val="1"/>
  </w:num>
  <w:num w:numId="12">
    <w:abstractNumId w:val="0"/>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02"/>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02"/>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6D60"/>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77A70"/>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38E"/>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984"/>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17FF"/>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4179"/>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DE4ED2-D50A-4073-9422-97A68BD7F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7C538E"/>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7C538E"/>
    <w:rPr>
      <w:rFonts w:eastAsia="Times New Roman" w:cs="Times New Roman"/>
      <w:sz w:val="20"/>
      <w:szCs w:val="20"/>
      <w:lang w:val="en-US" w:eastAsia="ru-RU"/>
    </w:rPr>
  </w:style>
  <w:style w:type="character" w:styleId="a5">
    <w:name w:val="footnote reference"/>
    <w:uiPriority w:val="99"/>
    <w:rsid w:val="007C53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9958" TargetMode="External"/><Relationship Id="rId3" Type="http://schemas.openxmlformats.org/officeDocument/2006/relationships/settings" Target="settings.xml"/><Relationship Id="rId7" Type="http://schemas.openxmlformats.org/officeDocument/2006/relationships/hyperlink" Target="https://urait.ru/bcode/46995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2652</Words>
  <Characters>15122</Characters>
  <Application>Microsoft Office Word</Application>
  <DocSecurity>0</DocSecurity>
  <Lines>126</Lines>
  <Paragraphs>35</Paragraphs>
  <ScaleCrop>false</ScaleCrop>
  <Company>*</Company>
  <LinksUpToDate>false</LinksUpToDate>
  <CharactersWithSpaces>17739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6</cp:revision>
  <dcterms:created xsi:type="dcterms:W3CDTF">2024-04-14T06:04:00Z</dcterms:created>
  <dcterms:modified xsi:type="dcterms:W3CDTF">2024-04-15T09:42:00Z</dcterms:modified>
</cp:coreProperties>
</file>